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10" w:rsidRDefault="005D745F" w:rsidP="00087DFD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F7023" w:rsidRDefault="00FF7023" w:rsidP="00087DFD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FD" w:rsidRPr="00087DFD" w:rsidRDefault="00087DFD" w:rsidP="00087DFD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087DFD" w:rsidRPr="00087DFD" w:rsidRDefault="00087DFD" w:rsidP="00087DFD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087DFD" w:rsidRPr="00087DFD" w:rsidRDefault="00087DFD" w:rsidP="00087DFD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087DFD" w:rsidRPr="00087DFD" w:rsidRDefault="00087DFD" w:rsidP="00087DFD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087DFD" w:rsidRPr="00087DFD" w:rsidRDefault="00087DFD" w:rsidP="00087DFD">
      <w:pPr>
        <w:widowControl w:val="0"/>
        <w:autoSpaceDE w:val="0"/>
        <w:autoSpaceDN w:val="0"/>
        <w:adjustRightInd w:val="0"/>
        <w:spacing w:after="0" w:line="240" w:lineRule="exact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</w:p>
    <w:p w:rsidR="00087DFD" w:rsidRPr="00087DFD" w:rsidRDefault="00DF1FA5" w:rsidP="00DF1FA5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D7AF2" w:rsidRDefault="004D7AF2">
      <w:pPr>
        <w:pStyle w:val="ConsPlusNormal"/>
        <w:jc w:val="right"/>
      </w:pPr>
    </w:p>
    <w:p w:rsidR="004D7AF2" w:rsidRDefault="004D7AF2">
      <w:pPr>
        <w:pStyle w:val="ConsPlusNormal"/>
        <w:jc w:val="both"/>
      </w:pPr>
    </w:p>
    <w:p w:rsidR="004D7AF2" w:rsidRPr="00DC69F7" w:rsidRDefault="004F4FE5" w:rsidP="00087DFD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 w:rsidR="00FF70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УСЛОВИЯ</w:t>
      </w:r>
    </w:p>
    <w:p w:rsidR="00E141F0" w:rsidRDefault="00DC69F7" w:rsidP="000145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69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субсидий </w:t>
      </w:r>
      <w:r w:rsidR="00E141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 краевого бюджета </w:t>
      </w:r>
    </w:p>
    <w:p w:rsidR="004D7AF2" w:rsidRPr="00DC69F7" w:rsidRDefault="00DC69F7" w:rsidP="000145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69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сельскохозя</w:t>
      </w:r>
      <w:r w:rsidR="006E6C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йственным товаропроизводителям Х</w:t>
      </w:r>
      <w:r w:rsidRPr="00DC69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абаровского края</w:t>
      </w:r>
    </w:p>
    <w:p w:rsidR="000145C6" w:rsidRPr="00FF7023" w:rsidRDefault="000145C6" w:rsidP="00DC69F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DC69F7" w:rsidRPr="00DC69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B249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возмещение части затрат</w:t>
      </w:r>
      <w:r w:rsidR="00D05A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связанных с </w:t>
      </w:r>
      <w:r w:rsidR="00A50AB2">
        <w:rPr>
          <w:rFonts w:ascii="Times New Roman" w:hAnsi="Times New Roman" w:cs="Times New Roman"/>
          <w:b w:val="0"/>
          <w:sz w:val="28"/>
          <w:szCs w:val="28"/>
        </w:rPr>
        <w:t>производство</w:t>
      </w:r>
      <w:r w:rsidR="00D05AC5">
        <w:rPr>
          <w:rFonts w:ascii="Times New Roman" w:hAnsi="Times New Roman" w:cs="Times New Roman"/>
          <w:b w:val="0"/>
          <w:sz w:val="28"/>
          <w:szCs w:val="28"/>
        </w:rPr>
        <w:t>м</w:t>
      </w:r>
      <w:r w:rsidR="00FF7023" w:rsidRPr="00FF7023">
        <w:rPr>
          <w:rFonts w:ascii="Times New Roman" w:hAnsi="Times New Roman" w:cs="Times New Roman"/>
          <w:b w:val="0"/>
          <w:sz w:val="28"/>
          <w:szCs w:val="28"/>
        </w:rPr>
        <w:t xml:space="preserve"> крупного рогатого скота не старше 24 месяцев, направленного на убой </w:t>
      </w:r>
      <w:r w:rsidR="00FF7023" w:rsidRPr="00FF7023">
        <w:rPr>
          <w:rFonts w:ascii="Times New Roman" w:hAnsi="Times New Roman" w:cs="Times New Roman"/>
          <w:b w:val="0"/>
          <w:sz w:val="28"/>
          <w:szCs w:val="28"/>
        </w:rPr>
        <w:br/>
        <w:t>на собственную переработку и (или) реализованного на убой перерабатывающим организациям</w:t>
      </w:r>
    </w:p>
    <w:p w:rsidR="000145C6" w:rsidRDefault="000145C6" w:rsidP="00DC69F7">
      <w:pPr>
        <w:pStyle w:val="ConsPlusTitle"/>
        <w:spacing w:after="120" w:line="240" w:lineRule="exact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D7AF2" w:rsidRPr="004F4FE5" w:rsidRDefault="004D7AF2" w:rsidP="004F4FE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69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</w:t>
      </w:r>
      <w:r w:rsidRPr="004F4F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ие положения</w:t>
      </w:r>
    </w:p>
    <w:p w:rsidR="00C57C74" w:rsidRDefault="00FF7023" w:rsidP="00402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</w:t>
      </w:r>
      <w:r w:rsidR="004D7AF2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</w:t>
      </w:r>
      <w:r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</w:t>
      </w:r>
      <w:r w:rsidR="004D7AF2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8" w:history="1">
        <w:r w:rsidR="004D7AF2" w:rsidRPr="004B5ED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C93E3A" w:rsidRPr="004B5ED1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4D7AF2" w:rsidRPr="004B5ED1">
          <w:rPr>
            <w:rFonts w:ascii="Times New Roman" w:hAnsi="Times New Roman" w:cs="Times New Roman"/>
            <w:color w:val="000000" w:themeColor="text1"/>
            <w:sz w:val="28"/>
            <w:szCs w:val="28"/>
          </w:rPr>
          <w:t>78</w:t>
        </w:r>
      </w:hyperlink>
      <w:r w:rsidR="004D7AF2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</w:t>
      </w:r>
      <w:r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4B5ED1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5ED1" w:rsidRPr="004B5ED1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4B5ED1" w:rsidRPr="004B5ED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4B5ED1" w:rsidRPr="004B5ED1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</w:t>
      </w:r>
      <w:r w:rsidR="004B5ED1" w:rsidRPr="00127B6A">
        <w:rPr>
          <w:rFonts w:ascii="Times New Roman" w:hAnsi="Times New Roman" w:cs="Times New Roman"/>
          <w:sz w:val="28"/>
          <w:szCs w:val="28"/>
        </w:rPr>
        <w:t xml:space="preserve">на </w:t>
      </w:r>
      <w:r w:rsidR="001E5FE9" w:rsidRPr="00127B6A">
        <w:rPr>
          <w:rFonts w:ascii="Times New Roman" w:hAnsi="Times New Roman" w:cs="Times New Roman"/>
          <w:sz w:val="28"/>
          <w:szCs w:val="28"/>
        </w:rPr>
        <w:t>компенсирование</w:t>
      </w:r>
      <w:r w:rsidR="004B5ED1" w:rsidRPr="00127B6A">
        <w:rPr>
          <w:rFonts w:ascii="Times New Roman" w:hAnsi="Times New Roman" w:cs="Times New Roman"/>
          <w:sz w:val="28"/>
          <w:szCs w:val="28"/>
        </w:rPr>
        <w:t xml:space="preserve"> развития приоритетных подотраслей агропромышленного комплекса и развитие малых форм хозяйствования, предусмотренными приложением </w:t>
      </w:r>
      <w:r w:rsidR="00402219" w:rsidRPr="00127B6A">
        <w:rPr>
          <w:rFonts w:ascii="Times New Roman" w:hAnsi="Times New Roman" w:cs="Times New Roman"/>
          <w:sz w:val="28"/>
          <w:szCs w:val="28"/>
        </w:rPr>
        <w:t>№</w:t>
      </w:r>
      <w:r w:rsidR="001E5FE9" w:rsidRPr="00127B6A">
        <w:rPr>
          <w:rFonts w:ascii="Times New Roman" w:hAnsi="Times New Roman" w:cs="Times New Roman"/>
          <w:sz w:val="28"/>
          <w:szCs w:val="28"/>
        </w:rPr>
        <w:t xml:space="preserve"> 7</w:t>
      </w:r>
      <w:r w:rsidR="004B5ED1" w:rsidRPr="00127B6A">
        <w:rPr>
          <w:rFonts w:ascii="Times New Roman" w:hAnsi="Times New Roman" w:cs="Times New Roman"/>
          <w:sz w:val="28"/>
          <w:szCs w:val="28"/>
        </w:rPr>
        <w:t xml:space="preserve"> к</w:t>
      </w:r>
      <w:r w:rsidR="004B5ED1" w:rsidRPr="004B5ED1">
        <w:rPr>
          <w:rFonts w:ascii="Times New Roman" w:hAnsi="Times New Roman" w:cs="Times New Roman"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</w:t>
      </w:r>
      <w:r w:rsidR="00402219">
        <w:rPr>
          <w:rFonts w:ascii="Times New Roman" w:hAnsi="Times New Roman" w:cs="Times New Roman"/>
          <w:sz w:val="28"/>
          <w:szCs w:val="28"/>
        </w:rPr>
        <w:br/>
      </w:r>
      <w:r w:rsidR="004B5ED1" w:rsidRPr="004B5ED1">
        <w:rPr>
          <w:rFonts w:ascii="Times New Roman" w:hAnsi="Times New Roman" w:cs="Times New Roman"/>
          <w:sz w:val="28"/>
          <w:szCs w:val="28"/>
        </w:rPr>
        <w:t xml:space="preserve">14 июля 2012 г. </w:t>
      </w:r>
      <w:r w:rsidR="00402219" w:rsidRPr="00127B6A">
        <w:rPr>
          <w:rFonts w:ascii="Times New Roman" w:hAnsi="Times New Roman" w:cs="Times New Roman"/>
          <w:sz w:val="28"/>
          <w:szCs w:val="28"/>
        </w:rPr>
        <w:t>№</w:t>
      </w:r>
      <w:r w:rsidR="004B5ED1" w:rsidRPr="004B5ED1">
        <w:rPr>
          <w:rFonts w:ascii="Times New Roman" w:hAnsi="Times New Roman" w:cs="Times New Roman"/>
          <w:sz w:val="28"/>
          <w:szCs w:val="28"/>
        </w:rPr>
        <w:t xml:space="preserve"> 717 </w:t>
      </w:r>
      <w:r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</w:t>
      </w:r>
      <w:r w:rsidR="004D7AF2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>т порядок и условия предоставления субсидий</w:t>
      </w:r>
      <w:r w:rsidR="00E141F0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краевого бюджета</w:t>
      </w:r>
      <w:r w:rsidR="004D7AF2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сельскохозяйственным товаропроизводителям Хабаровского края</w:t>
      </w:r>
      <w:r w:rsidR="00C66107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AF2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8078C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части затрат</w:t>
      </w:r>
      <w:r w:rsidR="00D05AC5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связанных с </w:t>
      </w:r>
      <w:r w:rsidR="00D05AC5" w:rsidRPr="004B5ED1">
        <w:rPr>
          <w:rFonts w:ascii="Times New Roman" w:hAnsi="Times New Roman" w:cs="Times New Roman"/>
          <w:sz w:val="28"/>
          <w:szCs w:val="28"/>
        </w:rPr>
        <w:t>производством</w:t>
      </w:r>
      <w:r w:rsidR="00A50AB2" w:rsidRPr="004B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97D" w:rsidRPr="004B5ED1">
        <w:rPr>
          <w:rFonts w:ascii="Times New Roman" w:hAnsi="Times New Roman" w:cs="Times New Roman"/>
          <w:sz w:val="28"/>
          <w:szCs w:val="28"/>
        </w:rPr>
        <w:t xml:space="preserve">крупного рогатого скота не старше 24 месяцев, направленного на убой </w:t>
      </w:r>
      <w:r w:rsidR="00085D43">
        <w:rPr>
          <w:rFonts w:ascii="Times New Roman" w:hAnsi="Times New Roman" w:cs="Times New Roman"/>
          <w:sz w:val="28"/>
          <w:szCs w:val="28"/>
        </w:rPr>
        <w:t xml:space="preserve">(в живом весе) </w:t>
      </w:r>
      <w:r w:rsidR="006A497D" w:rsidRPr="004B5ED1">
        <w:rPr>
          <w:rFonts w:ascii="Times New Roman" w:hAnsi="Times New Roman" w:cs="Times New Roman"/>
          <w:sz w:val="28"/>
          <w:szCs w:val="28"/>
        </w:rPr>
        <w:t>на собственную переработку и (или) реализованного на убой перерабатывающим организациям</w:t>
      </w:r>
      <w:r w:rsidR="00122953" w:rsidRPr="004B5ED1">
        <w:rPr>
          <w:rFonts w:ascii="Times New Roman" w:hAnsi="Times New Roman" w:cs="Times New Roman"/>
          <w:sz w:val="28"/>
          <w:szCs w:val="28"/>
        </w:rPr>
        <w:t>,</w:t>
      </w:r>
      <w:r w:rsidR="004F4FE5" w:rsidRPr="004B5ED1">
        <w:rPr>
          <w:rFonts w:ascii="Times New Roman" w:hAnsi="Times New Roman" w:cs="Times New Roman"/>
          <w:sz w:val="28"/>
          <w:szCs w:val="28"/>
        </w:rPr>
        <w:t xml:space="preserve"> </w:t>
      </w:r>
      <w:r w:rsidR="00E141F0" w:rsidRPr="004B5ED1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подпрограммы "Развитие подотрасли животноводства" государственной </w:t>
      </w:r>
      <w:hyperlink r:id="rId10" w:history="1">
        <w:r w:rsidR="00E141F0" w:rsidRPr="004B5ED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141F0" w:rsidRPr="004B5ED1">
        <w:rPr>
          <w:rFonts w:ascii="Times New Roman" w:hAnsi="Times New Roman" w:cs="Times New Roman"/>
          <w:sz w:val="28"/>
          <w:szCs w:val="28"/>
        </w:rPr>
        <w:t xml:space="preserve"> Хабаровского края "Развитие сельского хозяйства и регулирование рынков сельскохозяйственной продукции, сырья и продовольствия </w:t>
      </w:r>
      <w:r w:rsidR="008A4FED" w:rsidRPr="004B5ED1">
        <w:rPr>
          <w:rFonts w:ascii="Times New Roman" w:hAnsi="Times New Roman" w:cs="Times New Roman"/>
          <w:sz w:val="28"/>
          <w:szCs w:val="28"/>
        </w:rPr>
        <w:br/>
      </w:r>
      <w:r w:rsidR="00E141F0" w:rsidRPr="004B5ED1">
        <w:rPr>
          <w:rFonts w:ascii="Times New Roman" w:hAnsi="Times New Roman" w:cs="Times New Roman"/>
          <w:sz w:val="28"/>
          <w:szCs w:val="28"/>
        </w:rPr>
        <w:t>в Хабаровском крае", утвержденной постановлением Правительства Хабаровского края от 17 августа 201</w:t>
      </w:r>
      <w:r w:rsidR="003A4314" w:rsidRPr="004B5ED1">
        <w:rPr>
          <w:rFonts w:ascii="Times New Roman" w:hAnsi="Times New Roman" w:cs="Times New Roman"/>
          <w:sz w:val="28"/>
          <w:szCs w:val="28"/>
        </w:rPr>
        <w:t xml:space="preserve">2 г. </w:t>
      </w:r>
      <w:r w:rsidR="00E141F0" w:rsidRPr="004B5ED1">
        <w:rPr>
          <w:rFonts w:ascii="Times New Roman" w:hAnsi="Times New Roman" w:cs="Times New Roman"/>
          <w:sz w:val="28"/>
          <w:szCs w:val="28"/>
        </w:rPr>
        <w:t xml:space="preserve">№ 277-пр (далее - субсидия, </w:t>
      </w:r>
      <w:r w:rsidR="00854AB9" w:rsidRPr="004B5ED1">
        <w:rPr>
          <w:rFonts w:ascii="Times New Roman" w:hAnsi="Times New Roman" w:cs="Times New Roman"/>
          <w:sz w:val="28"/>
          <w:szCs w:val="28"/>
        </w:rPr>
        <w:t>Порядок и условия,</w:t>
      </w:r>
      <w:r w:rsidR="00E141F0" w:rsidRPr="004B5ED1">
        <w:rPr>
          <w:rFonts w:ascii="Times New Roman" w:hAnsi="Times New Roman" w:cs="Times New Roman"/>
          <w:sz w:val="28"/>
          <w:szCs w:val="28"/>
        </w:rPr>
        <w:t xml:space="preserve"> край соответственно)</w:t>
      </w:r>
      <w:r w:rsidR="004B5ED1" w:rsidRPr="004B5ED1">
        <w:rPr>
          <w:rFonts w:ascii="Times New Roman" w:hAnsi="Times New Roman" w:cs="Times New Roman"/>
          <w:sz w:val="28"/>
          <w:szCs w:val="28"/>
        </w:rPr>
        <w:t>.</w:t>
      </w:r>
      <w:r w:rsidR="005F062F" w:rsidRPr="004B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D80" w:rsidRPr="00C57C74" w:rsidRDefault="008C0B7D" w:rsidP="00C57C7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C7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ED6D80" w:rsidRPr="00C57C74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сельскохозяйственным товаропроизводителям края (признаваемым таковыми в соответствии </w:t>
      </w:r>
      <w:r w:rsidR="00ED6D80" w:rsidRPr="00C57C74">
        <w:rPr>
          <w:rFonts w:ascii="Times New Roman" w:hAnsi="Times New Roman" w:cs="Times New Roman"/>
          <w:b w:val="0"/>
          <w:sz w:val="28"/>
          <w:szCs w:val="28"/>
        </w:rPr>
        <w:br/>
        <w:t xml:space="preserve">с Федеральным законом от 29 декабря 2006 г. № 264-ФЗ "О развитии сельского хозяйства" (за исключением граждан, ведущих личное подсобное хозяйство, </w:t>
      </w:r>
      <w:r w:rsidR="00ED6D80" w:rsidRPr="00C57C74">
        <w:rPr>
          <w:rFonts w:ascii="Times New Roman" w:hAnsi="Times New Roman" w:cs="Times New Roman"/>
          <w:b w:val="0"/>
          <w:sz w:val="28"/>
          <w:szCs w:val="28"/>
        </w:rPr>
        <w:br/>
        <w:t>и сельскохозяйственных кредитных потребительских кооперативов), осуществляющим свою деятельность по производству крупного рогатого скота</w:t>
      </w:r>
      <w:r w:rsidR="00D71427" w:rsidRPr="00C57C74">
        <w:rPr>
          <w:rFonts w:ascii="Times New Roman" w:hAnsi="Times New Roman" w:cs="Times New Roman"/>
          <w:b w:val="0"/>
          <w:sz w:val="28"/>
          <w:szCs w:val="28"/>
        </w:rPr>
        <w:t xml:space="preserve"> не старше 24 месяцев</w:t>
      </w:r>
      <w:r w:rsidR="00ED6D80" w:rsidRPr="00C57C7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края (далее - сельскохозяйственные </w:t>
      </w:r>
      <w:r w:rsidR="00ED6D80" w:rsidRPr="00C57C74">
        <w:rPr>
          <w:rFonts w:ascii="Times New Roman" w:hAnsi="Times New Roman" w:cs="Times New Roman"/>
          <w:b w:val="0"/>
          <w:sz w:val="28"/>
          <w:szCs w:val="28"/>
        </w:rPr>
        <w:lastRenderedPageBreak/>
        <w:t>товаропроизводители края).</w:t>
      </w:r>
    </w:p>
    <w:p w:rsidR="00E141F0" w:rsidRPr="006A497D" w:rsidRDefault="008C0B7D" w:rsidP="00E141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>
        <w:rPr>
          <w:rFonts w:ascii="Times New Roman" w:hAnsi="Times New Roman" w:cs="Times New Roman"/>
          <w:sz w:val="28"/>
          <w:szCs w:val="28"/>
        </w:rPr>
        <w:t>1.3</w:t>
      </w:r>
      <w:r w:rsidR="00916085">
        <w:rPr>
          <w:rFonts w:ascii="Times New Roman" w:hAnsi="Times New Roman" w:cs="Times New Roman"/>
          <w:sz w:val="28"/>
          <w:szCs w:val="28"/>
        </w:rPr>
        <w:t xml:space="preserve">. </w:t>
      </w:r>
      <w:r w:rsidR="00E141F0" w:rsidRPr="006A497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2769">
        <w:rPr>
          <w:rFonts w:ascii="Times New Roman" w:hAnsi="Times New Roman" w:cs="Times New Roman"/>
          <w:sz w:val="28"/>
          <w:szCs w:val="28"/>
        </w:rPr>
        <w:t>настоящих</w:t>
      </w:r>
      <w:r w:rsidR="00E141F0" w:rsidRPr="006A497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A497D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E141F0" w:rsidRPr="006A497D">
        <w:rPr>
          <w:rFonts w:ascii="Times New Roman" w:hAnsi="Times New Roman" w:cs="Times New Roman"/>
          <w:sz w:val="28"/>
          <w:szCs w:val="28"/>
        </w:rPr>
        <w:t xml:space="preserve"> применяются следующие понятия:</w:t>
      </w:r>
    </w:p>
    <w:p w:rsidR="00D52CA7" w:rsidRDefault="00D71427" w:rsidP="003D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  <w:r w:rsidR="00D52CA7">
        <w:rPr>
          <w:rFonts w:ascii="Times New Roman" w:hAnsi="Times New Roman" w:cs="Times New Roman"/>
          <w:sz w:val="28"/>
          <w:szCs w:val="28"/>
        </w:rPr>
        <w:t xml:space="preserve"> </w:t>
      </w:r>
      <w:r w:rsidR="00E11E1E" w:rsidRPr="006A497D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>
        <w:rPr>
          <w:rFonts w:ascii="Times New Roman" w:hAnsi="Times New Roman" w:cs="Times New Roman"/>
          <w:sz w:val="28"/>
          <w:szCs w:val="28"/>
        </w:rPr>
        <w:t xml:space="preserve"> не старше 24 месяцев</w:t>
      </w:r>
      <w:r w:rsidR="00E11E1E" w:rsidRPr="006A497D">
        <w:rPr>
          <w:rFonts w:ascii="Times New Roman" w:hAnsi="Times New Roman" w:cs="Times New Roman"/>
          <w:sz w:val="28"/>
          <w:szCs w:val="28"/>
        </w:rPr>
        <w:t xml:space="preserve"> </w:t>
      </w:r>
      <w:r w:rsidR="000E235E">
        <w:rPr>
          <w:rFonts w:ascii="Times New Roman" w:hAnsi="Times New Roman" w:cs="Times New Roman"/>
          <w:sz w:val="28"/>
          <w:szCs w:val="28"/>
        </w:rPr>
        <w:t>- деятельность по выращиванию</w:t>
      </w:r>
      <w:r w:rsidR="004C51E2">
        <w:rPr>
          <w:rFonts w:ascii="Times New Roman" w:hAnsi="Times New Roman" w:cs="Times New Roman"/>
          <w:sz w:val="28"/>
          <w:szCs w:val="28"/>
        </w:rPr>
        <w:t xml:space="preserve"> </w:t>
      </w:r>
      <w:r w:rsidR="00D52CA7">
        <w:rPr>
          <w:rFonts w:ascii="Times New Roman" w:hAnsi="Times New Roman" w:cs="Times New Roman"/>
          <w:sz w:val="28"/>
          <w:szCs w:val="28"/>
        </w:rPr>
        <w:t xml:space="preserve">крупного рогатого скота </w:t>
      </w:r>
      <w:r w:rsidR="0079053D">
        <w:rPr>
          <w:rFonts w:ascii="Times New Roman" w:hAnsi="Times New Roman" w:cs="Times New Roman"/>
          <w:sz w:val="28"/>
          <w:szCs w:val="28"/>
        </w:rPr>
        <w:t>не старше</w:t>
      </w:r>
      <w:r w:rsidR="00E11E1E" w:rsidRPr="006A497D">
        <w:rPr>
          <w:rFonts w:ascii="Times New Roman" w:hAnsi="Times New Roman" w:cs="Times New Roman"/>
          <w:sz w:val="28"/>
          <w:szCs w:val="28"/>
        </w:rPr>
        <w:t xml:space="preserve"> 24 месяцев</w:t>
      </w:r>
      <w:r w:rsidR="00E73D83">
        <w:rPr>
          <w:rFonts w:ascii="Times New Roman" w:hAnsi="Times New Roman" w:cs="Times New Roman"/>
          <w:sz w:val="28"/>
          <w:szCs w:val="28"/>
        </w:rPr>
        <w:t xml:space="preserve"> на убой</w:t>
      </w:r>
      <w:r w:rsidR="0079053D">
        <w:rPr>
          <w:rFonts w:ascii="Times New Roman" w:hAnsi="Times New Roman" w:cs="Times New Roman"/>
          <w:sz w:val="28"/>
          <w:szCs w:val="28"/>
        </w:rPr>
        <w:t xml:space="preserve">, </w:t>
      </w:r>
      <w:r w:rsidR="009F0D0A">
        <w:rPr>
          <w:rFonts w:ascii="Times New Roman" w:hAnsi="Times New Roman" w:cs="Times New Roman"/>
          <w:sz w:val="28"/>
          <w:szCs w:val="28"/>
        </w:rPr>
        <w:t>родившегося</w:t>
      </w:r>
      <w:r w:rsidR="00D52CA7">
        <w:rPr>
          <w:rFonts w:ascii="Times New Roman" w:hAnsi="Times New Roman" w:cs="Times New Roman"/>
          <w:sz w:val="28"/>
          <w:szCs w:val="28"/>
        </w:rPr>
        <w:t xml:space="preserve"> </w:t>
      </w:r>
      <w:r w:rsidR="0072483A">
        <w:rPr>
          <w:rFonts w:ascii="Times New Roman" w:hAnsi="Times New Roman" w:cs="Times New Roman"/>
          <w:sz w:val="28"/>
          <w:szCs w:val="28"/>
        </w:rPr>
        <w:t>в хозяйстве сельскохозяйственного товаропроизводителя края</w:t>
      </w:r>
      <w:r w:rsidR="008A4FED">
        <w:rPr>
          <w:rFonts w:ascii="Times New Roman" w:hAnsi="Times New Roman" w:cs="Times New Roman"/>
          <w:sz w:val="28"/>
          <w:szCs w:val="28"/>
        </w:rPr>
        <w:t xml:space="preserve"> (далее – производство КРС и КРС соответственно)</w:t>
      </w:r>
      <w:r w:rsidR="00D52CA7">
        <w:rPr>
          <w:rFonts w:ascii="Times New Roman" w:hAnsi="Times New Roman" w:cs="Times New Roman"/>
          <w:sz w:val="28"/>
          <w:szCs w:val="28"/>
        </w:rPr>
        <w:t>.</w:t>
      </w:r>
    </w:p>
    <w:p w:rsidR="00BF163E" w:rsidRPr="00727AD8" w:rsidRDefault="00BF163E" w:rsidP="003D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3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ED6D80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КРС </w:t>
      </w:r>
      <w:r w:rsidR="00D71427">
        <w:rPr>
          <w:rFonts w:ascii="Times New Roman" w:hAnsi="Times New Roman" w:cs="Times New Roman"/>
          <w:sz w:val="28"/>
          <w:szCs w:val="28"/>
        </w:rPr>
        <w:t>–</w:t>
      </w:r>
      <w:r w:rsidRPr="00BF163E">
        <w:rPr>
          <w:rFonts w:ascii="Times New Roman" w:hAnsi="Times New Roman" w:cs="Times New Roman"/>
          <w:sz w:val="28"/>
          <w:szCs w:val="28"/>
        </w:rPr>
        <w:t xml:space="preserve"> </w:t>
      </w:r>
      <w:r w:rsidR="00D71427">
        <w:rPr>
          <w:rFonts w:ascii="Times New Roman" w:hAnsi="Times New Roman" w:cs="Times New Roman"/>
          <w:sz w:val="28"/>
          <w:szCs w:val="28"/>
        </w:rPr>
        <w:t>документально подтвержденные затраты сельскохозяйств</w:t>
      </w:r>
      <w:r w:rsidR="00B766A2">
        <w:rPr>
          <w:rFonts w:ascii="Times New Roman" w:hAnsi="Times New Roman" w:cs="Times New Roman"/>
          <w:sz w:val="28"/>
          <w:szCs w:val="28"/>
        </w:rPr>
        <w:t xml:space="preserve">енного товаропроизводителя края (далее – затраты), </w:t>
      </w:r>
      <w:r w:rsidR="00AD5F37" w:rsidRPr="00B766A2">
        <w:rPr>
          <w:rFonts w:ascii="Times New Roman" w:hAnsi="Times New Roman" w:cs="Times New Roman"/>
          <w:sz w:val="28"/>
          <w:szCs w:val="28"/>
        </w:rPr>
        <w:t>по напра</w:t>
      </w:r>
      <w:r w:rsidR="00B766A2" w:rsidRPr="00B766A2">
        <w:rPr>
          <w:rFonts w:ascii="Times New Roman" w:hAnsi="Times New Roman" w:cs="Times New Roman"/>
          <w:sz w:val="28"/>
          <w:szCs w:val="28"/>
        </w:rPr>
        <w:t>влениям, указанным в п. 1.5.</w:t>
      </w:r>
    </w:p>
    <w:p w:rsidR="006B03A0" w:rsidRPr="006A497D" w:rsidRDefault="006B03A0" w:rsidP="003D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7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перерабат</w:t>
      </w:r>
      <w:r w:rsidR="00BF163E">
        <w:rPr>
          <w:rFonts w:ascii="Times New Roman" w:hAnsi="Times New Roman" w:cs="Times New Roman"/>
          <w:sz w:val="28"/>
          <w:szCs w:val="28"/>
          <w:shd w:val="clear" w:color="auto" w:fill="FFFFFF"/>
        </w:rPr>
        <w:t>ывающие организации</w:t>
      </w:r>
      <w:r w:rsidRPr="006A4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 - организации, индивидуальные предприниматели, зарегистрированные и осуществляющие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49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9323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DC3AC7" w:rsidRPr="00F93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переработке, в том числе</w:t>
      </w:r>
      <w:r w:rsidRPr="00F93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консервированию мяса и мясной пищевой продукции на территории края</w:t>
      </w:r>
      <w:r w:rsidRPr="006A4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(код вида экономической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A497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Общероссийским классификатором видов эконо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мической деятельности (</w:t>
      </w:r>
      <w:r w:rsidRPr="006A4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 029-2014 (КДЕС Ред. 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A497D">
        <w:rPr>
          <w:rFonts w:ascii="Times New Roman" w:hAnsi="Times New Roman" w:cs="Times New Roman"/>
          <w:sz w:val="28"/>
          <w:szCs w:val="28"/>
          <w:shd w:val="clear" w:color="auto" w:fill="FFFFFF"/>
        </w:rPr>
        <w:t>10.1).</w:t>
      </w:r>
    </w:p>
    <w:p w:rsidR="000A1C30" w:rsidRDefault="00D52CA7" w:rsidP="003D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</w:t>
      </w:r>
      <w:r w:rsidR="00C86F33" w:rsidRPr="00C86F33">
        <w:rPr>
          <w:rFonts w:ascii="Times New Roman" w:hAnsi="Times New Roman" w:cs="Times New Roman"/>
          <w:sz w:val="28"/>
          <w:szCs w:val="28"/>
        </w:rPr>
        <w:t xml:space="preserve"> </w:t>
      </w:r>
      <w:r w:rsidR="00C86F33">
        <w:rPr>
          <w:rFonts w:ascii="Times New Roman" w:hAnsi="Times New Roman" w:cs="Times New Roman"/>
          <w:sz w:val="28"/>
          <w:szCs w:val="28"/>
        </w:rPr>
        <w:t xml:space="preserve">КРС на </w:t>
      </w:r>
      <w:r w:rsidR="007409B5">
        <w:rPr>
          <w:rFonts w:ascii="Times New Roman" w:hAnsi="Times New Roman" w:cs="Times New Roman"/>
          <w:sz w:val="28"/>
          <w:szCs w:val="28"/>
        </w:rPr>
        <w:t>убой на собственную переработку</w:t>
      </w:r>
      <w:r w:rsidR="00C86F33">
        <w:rPr>
          <w:rFonts w:ascii="Times New Roman" w:hAnsi="Times New Roman" w:cs="Times New Roman"/>
          <w:sz w:val="28"/>
          <w:szCs w:val="28"/>
        </w:rPr>
        <w:t xml:space="preserve"> </w:t>
      </w:r>
      <w:r w:rsidR="00055492">
        <w:rPr>
          <w:rFonts w:ascii="Times New Roman" w:hAnsi="Times New Roman" w:cs="Times New Roman"/>
          <w:sz w:val="28"/>
          <w:szCs w:val="28"/>
        </w:rPr>
        <w:br/>
      </w:r>
      <w:r w:rsidR="00055492" w:rsidRPr="00026258">
        <w:rPr>
          <w:rFonts w:ascii="Times New Roman" w:hAnsi="Times New Roman" w:cs="Times New Roman"/>
          <w:sz w:val="28"/>
          <w:szCs w:val="28"/>
        </w:rPr>
        <w:t>с</w:t>
      </w:r>
      <w:r w:rsidR="00055492">
        <w:rPr>
          <w:rFonts w:ascii="Times New Roman" w:hAnsi="Times New Roman" w:cs="Times New Roman"/>
          <w:sz w:val="28"/>
          <w:szCs w:val="28"/>
        </w:rPr>
        <w:t>ельскохозяйственны</w:t>
      </w:r>
      <w:r w:rsidR="007409B5">
        <w:rPr>
          <w:rFonts w:ascii="Times New Roman" w:hAnsi="Times New Roman" w:cs="Times New Roman"/>
          <w:sz w:val="28"/>
          <w:szCs w:val="28"/>
        </w:rPr>
        <w:t>е товаропроизводители</w:t>
      </w:r>
      <w:r w:rsidR="00055492">
        <w:rPr>
          <w:rFonts w:ascii="Times New Roman" w:hAnsi="Times New Roman" w:cs="Times New Roman"/>
          <w:sz w:val="28"/>
          <w:szCs w:val="28"/>
        </w:rPr>
        <w:t xml:space="preserve"> края </w:t>
      </w:r>
      <w:r w:rsidR="007409B5">
        <w:rPr>
          <w:rFonts w:ascii="Times New Roman" w:hAnsi="Times New Roman" w:cs="Times New Roman"/>
          <w:sz w:val="28"/>
          <w:szCs w:val="28"/>
        </w:rPr>
        <w:t>должны иметь</w:t>
      </w:r>
      <w:r w:rsidR="00C86F33">
        <w:rPr>
          <w:rFonts w:ascii="Times New Roman" w:hAnsi="Times New Roman" w:cs="Times New Roman"/>
          <w:sz w:val="28"/>
          <w:szCs w:val="28"/>
        </w:rPr>
        <w:t xml:space="preserve"> </w:t>
      </w:r>
      <w:r w:rsidR="00C86F33" w:rsidRPr="006A497D">
        <w:rPr>
          <w:rFonts w:ascii="Times New Roman" w:hAnsi="Times New Roman" w:cs="Times New Roman"/>
          <w:sz w:val="28"/>
          <w:szCs w:val="28"/>
        </w:rPr>
        <w:t xml:space="preserve">код вида экономической деятельности в соответствии с Общероссийским классификатором видов экономической деятельности (ОК </w:t>
      </w:r>
      <w:r w:rsidR="00C86F33">
        <w:rPr>
          <w:rFonts w:ascii="Times New Roman" w:hAnsi="Times New Roman" w:cs="Times New Roman"/>
          <w:sz w:val="28"/>
          <w:szCs w:val="28"/>
        </w:rPr>
        <w:t>029-2014 (КДЕС Ред. 2) - 10.1 - переработка</w:t>
      </w:r>
      <w:r w:rsidR="00E45C90" w:rsidRPr="006A497D">
        <w:rPr>
          <w:rFonts w:ascii="Times New Roman" w:hAnsi="Times New Roman" w:cs="Times New Roman"/>
          <w:sz w:val="28"/>
          <w:szCs w:val="28"/>
        </w:rPr>
        <w:t xml:space="preserve"> и консервирование </w:t>
      </w:r>
      <w:r w:rsidR="002B3156">
        <w:rPr>
          <w:rFonts w:ascii="Times New Roman" w:hAnsi="Times New Roman" w:cs="Times New Roman"/>
          <w:sz w:val="28"/>
          <w:szCs w:val="28"/>
        </w:rPr>
        <w:t>мяса и мясной пищевой продукции</w:t>
      </w:r>
      <w:r w:rsidR="00F93237">
        <w:rPr>
          <w:rFonts w:ascii="Times New Roman" w:hAnsi="Times New Roman" w:cs="Times New Roman"/>
          <w:sz w:val="28"/>
          <w:szCs w:val="28"/>
        </w:rPr>
        <w:t>.</w:t>
      </w:r>
      <w:r w:rsidR="000A1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F1" w:rsidRDefault="00015CE1" w:rsidP="003D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E338A" w:rsidRPr="006A497D">
        <w:rPr>
          <w:rFonts w:ascii="Times New Roman" w:hAnsi="Times New Roman" w:cs="Times New Roman"/>
          <w:sz w:val="28"/>
          <w:szCs w:val="28"/>
        </w:rPr>
        <w:t xml:space="preserve">. </w:t>
      </w:r>
      <w:r w:rsidR="00055492">
        <w:rPr>
          <w:rFonts w:ascii="Times New Roman" w:hAnsi="Times New Roman" w:cs="Times New Roman"/>
          <w:sz w:val="28"/>
          <w:szCs w:val="28"/>
        </w:rPr>
        <w:t>Ц</w:t>
      </w:r>
      <w:r w:rsidR="00055492">
        <w:rPr>
          <w:rFonts w:ascii="Times New Roman" w:hAnsi="Times New Roman" w:cs="Times New Roman"/>
          <w:color w:val="000000" w:themeColor="text1"/>
          <w:sz w:val="28"/>
          <w:szCs w:val="28"/>
        </w:rPr>
        <w:t>елью предоставления субсидии является возмещение</w:t>
      </w:r>
      <w:r w:rsidR="001315F1" w:rsidRPr="006A4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затрат </w:t>
      </w:r>
      <w:r w:rsidR="00055492" w:rsidRPr="006A497D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налога на до</w:t>
      </w:r>
      <w:r w:rsidR="00055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бавленную стоимость) </w:t>
      </w:r>
      <w:r w:rsidR="001315F1" w:rsidRPr="006A4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сельскохозяйственных товаропроизводителей края </w:t>
      </w:r>
      <w:r w:rsidR="00131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635A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  <w:r w:rsidR="00131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5F1" w:rsidRPr="001F066B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1315F1" w:rsidRPr="001F066B">
        <w:rPr>
          <w:rFonts w:ascii="Times New Roman" w:hAnsi="Times New Roman" w:cs="Times New Roman"/>
          <w:sz w:val="28"/>
          <w:szCs w:val="28"/>
        </w:rPr>
        <w:t>,</w:t>
      </w:r>
      <w:r w:rsidR="001315F1" w:rsidRPr="00B7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5F1">
        <w:rPr>
          <w:rFonts w:ascii="Times New Roman" w:hAnsi="Times New Roman" w:cs="Times New Roman"/>
          <w:sz w:val="28"/>
          <w:szCs w:val="28"/>
        </w:rPr>
        <w:t>понесенных в году предоставления субсидии</w:t>
      </w:r>
      <w:r w:rsidR="00034BD4">
        <w:rPr>
          <w:rFonts w:ascii="Times New Roman" w:hAnsi="Times New Roman" w:cs="Times New Roman"/>
          <w:sz w:val="28"/>
          <w:szCs w:val="28"/>
        </w:rPr>
        <w:t>.</w:t>
      </w:r>
    </w:p>
    <w:p w:rsidR="00B16E83" w:rsidRDefault="006E338A" w:rsidP="00B16E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сельскохозяйственных товаропроизводителей края,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 товаров (работ, услуг), включая сумму налога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на добавленную стоимость.</w:t>
      </w:r>
    </w:p>
    <w:p w:rsidR="007A10D0" w:rsidRDefault="007A10D0" w:rsidP="00AD62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5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Возмещению подлежит часть затрат, фактически понесенных </w:t>
      </w:r>
      <w:r w:rsidR="00122953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 товаропроизводителем края</w:t>
      </w:r>
      <w:r w:rsidR="00EB2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</w:t>
      </w:r>
      <w:r w:rsidR="00C66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6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8A4F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679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1.4 настоящего раздела</w:t>
      </w:r>
      <w:r w:rsidR="00C66B8B">
        <w:rPr>
          <w:rFonts w:ascii="Times New Roman" w:hAnsi="Times New Roman" w:cs="Times New Roman"/>
          <w:color w:val="000000" w:themeColor="text1"/>
          <w:sz w:val="28"/>
          <w:szCs w:val="28"/>
        </w:rPr>
        <w:t>, по следующим направлениям:</w:t>
      </w:r>
    </w:p>
    <w:p w:rsidR="00C66B8B" w:rsidRDefault="00C66B8B" w:rsidP="00C66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приобретение заменителя цельного молока</w:t>
      </w:r>
      <w:r w:rsidR="00AF2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кормов, кормовых добавок для КРС;</w:t>
      </w:r>
    </w:p>
    <w:p w:rsidR="00C66B8B" w:rsidRDefault="00C66B8B" w:rsidP="00C66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расходы на зоотехническое и ветеринарное обслуживание КРС;</w:t>
      </w:r>
    </w:p>
    <w:p w:rsidR="00C66B8B" w:rsidRDefault="00C66B8B" w:rsidP="00C66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транспортные услуги</w:t>
      </w:r>
      <w:r w:rsidR="005E75B3">
        <w:rPr>
          <w:rFonts w:ascii="Times New Roman" w:hAnsi="Times New Roman" w:cs="Times New Roman"/>
          <w:sz w:val="28"/>
          <w:szCs w:val="28"/>
        </w:rPr>
        <w:t xml:space="preserve"> сторонних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5B3">
        <w:rPr>
          <w:rFonts w:ascii="Times New Roman" w:hAnsi="Times New Roman" w:cs="Times New Roman"/>
          <w:sz w:val="28"/>
          <w:szCs w:val="28"/>
        </w:rPr>
        <w:t xml:space="preserve">по перевозке КРС </w:t>
      </w:r>
      <w:r>
        <w:rPr>
          <w:rFonts w:ascii="Times New Roman" w:hAnsi="Times New Roman" w:cs="Times New Roman"/>
          <w:sz w:val="28"/>
          <w:szCs w:val="28"/>
        </w:rPr>
        <w:t>и кормов для КРС;</w:t>
      </w:r>
    </w:p>
    <w:p w:rsidR="00C66B8B" w:rsidRDefault="00C66B8B" w:rsidP="00C66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ремонт и техническое обслуживание весов для взвешивания КРС.</w:t>
      </w:r>
    </w:p>
    <w:p w:rsidR="004D7AF2" w:rsidRPr="004D7AF2" w:rsidRDefault="007A10D0" w:rsidP="00AD62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4D7AF2" w:rsidRPr="00360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субсидий осуществляется в пределах лимитов бюджетных обязательств, доведенных до министерства как получателя 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 краевого бюджета</w:t>
      </w:r>
      <w:r w:rsidR="000F27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цели предоставления субсидии </w:t>
      </w:r>
      <w:r w:rsidR="000F27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соответствующий финансовый год (соответствующий финансовый год </w:t>
      </w:r>
      <w:r w:rsidR="00BF5A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и плановый период).</w:t>
      </w:r>
    </w:p>
    <w:p w:rsidR="00080BBF" w:rsidRDefault="00080BBF" w:rsidP="00080B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7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Источниками финансового обеспечения субсидии являются средства краевого бюджета, а также средства федерального бюджета, предоставляемые краевому бюджету в соответствии с</w:t>
      </w:r>
      <w:r w:rsidR="0080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Правилами формирования, предоставления и распределения</w:t>
      </w:r>
      <w:r w:rsidR="0080379C" w:rsidRPr="0080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из федерального бюджета бюджетам субъектов Российской Федерации</w:t>
      </w:r>
      <w:r w:rsidR="0080379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утвержденными п</w:t>
      </w:r>
      <w:r w:rsidR="0080379C" w:rsidRPr="0080379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80379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0379C" w:rsidRPr="0080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РФ от 30 сентября </w:t>
      </w:r>
      <w:r w:rsidR="0080379C">
        <w:rPr>
          <w:rFonts w:ascii="Times New Roman" w:hAnsi="Times New Roman" w:cs="Times New Roman"/>
          <w:color w:val="000000" w:themeColor="text1"/>
          <w:sz w:val="28"/>
          <w:szCs w:val="28"/>
        </w:rPr>
        <w:t>2014 №</w:t>
      </w:r>
      <w:r w:rsidR="0080379C" w:rsidRPr="0080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999</w:t>
      </w:r>
      <w:r w:rsidR="00854A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0379C" w:rsidRPr="0080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соглашений о предоставлении субсидии из федерального бюджета бюджету субъекта Российской Федерации, заключенных между Министерством сельского хозяйства Российской Федерации и</w:t>
      </w:r>
      <w:r w:rsidR="0080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Правительством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7AF2" w:rsidRPr="00D83071" w:rsidRDefault="0057260D" w:rsidP="00AD62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A10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Субсидии предоставляются на основании отбора сельскохозяйственных товаропроизводителей края, представивших </w:t>
      </w:r>
      <w:r w:rsidR="00BF5AAA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министерство заявки на участие в отборе для предоставления субсидии (далее также - участники отбора, заявка и отбор соответственно), </w:t>
      </w:r>
      <w:r w:rsidR="00BF5AAA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критериям отбора:</w:t>
      </w:r>
    </w:p>
    <w:p w:rsidR="004D7AF2" w:rsidRPr="00D83071" w:rsidRDefault="004D7AF2" w:rsidP="00AD62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8"/>
      <w:bookmarkEnd w:id="5"/>
      <w:r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соответствие участника отбора требованиям, предусмотренным </w:t>
      </w:r>
      <w:hyperlink w:anchor="P50" w:history="1">
        <w:r w:rsidR="00764F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D8307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1.2</w:t>
        </w:r>
      </w:hyperlink>
      <w:r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раздела;</w:t>
      </w:r>
    </w:p>
    <w:p w:rsidR="00ED1709" w:rsidRDefault="004D7AF2" w:rsidP="00ED1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6B1AEF" w:rsidRPr="00ED1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709" w:rsidRPr="00ED1709">
        <w:rPr>
          <w:rFonts w:ascii="Times New Roman" w:hAnsi="Times New Roman" w:cs="Times New Roman"/>
          <w:sz w:val="28"/>
          <w:szCs w:val="28"/>
        </w:rPr>
        <w:t>н</w:t>
      </w:r>
      <w:r w:rsidR="00ED1709">
        <w:rPr>
          <w:rFonts w:ascii="Times New Roman" w:hAnsi="Times New Roman" w:cs="Times New Roman"/>
          <w:sz w:val="28"/>
          <w:szCs w:val="28"/>
        </w:rPr>
        <w:t xml:space="preserve">аличие у участника отбора документально подтвержденных затрат, </w:t>
      </w:r>
      <w:r w:rsidR="0080379C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D1709">
        <w:rPr>
          <w:rFonts w:ascii="Times New Roman" w:hAnsi="Times New Roman" w:cs="Times New Roman"/>
          <w:sz w:val="28"/>
          <w:szCs w:val="28"/>
        </w:rPr>
        <w:t>понесенных в году предоставления субсидии;</w:t>
      </w:r>
    </w:p>
    <w:p w:rsidR="00B16E83" w:rsidRDefault="006B1AEF" w:rsidP="00B16E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0"/>
      <w:bookmarkEnd w:id="6"/>
      <w:r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7" w:name="P61"/>
      <w:bookmarkEnd w:id="7"/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у участника отбора в году</w:t>
      </w:r>
      <w:r w:rsidR="0003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заявки, случаев привлечения к ответственности за несоблюдение запрета </w:t>
      </w:r>
      <w:r w:rsidR="00B528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выжигание сухой травянистой растительности, стерни, пожнивных остатков (за исключением рисовой соломы) на землях сельскохозяйственного назначения в соответствии с </w:t>
      </w:r>
      <w:hyperlink r:id="rId11" w:history="1">
        <w:r w:rsidR="004D7AF2" w:rsidRPr="00D830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 сентября 2020 г. </w:t>
      </w:r>
      <w:r w:rsidR="00AD62CB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D7AF2" w:rsidRPr="00D8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1479 "Об утверждении Правил противопожарного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в Российской Федерации";</w:t>
      </w:r>
    </w:p>
    <w:p w:rsidR="00FB5B10" w:rsidRPr="00FB5B10" w:rsidRDefault="001D61D6" w:rsidP="00FB5B1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34BD4">
        <w:rPr>
          <w:rFonts w:ascii="Times New Roman" w:hAnsi="Times New Roman" w:cs="Times New Roman"/>
          <w:b w:val="0"/>
          <w:sz w:val="28"/>
          <w:szCs w:val="28"/>
        </w:rPr>
        <w:t>4)</w:t>
      </w:r>
      <w:r w:rsidR="00015CE1" w:rsidRPr="00034B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967" w:rsidRPr="00034BD4">
        <w:rPr>
          <w:rFonts w:ascii="Times New Roman" w:hAnsi="Times New Roman" w:cs="Times New Roman"/>
          <w:b w:val="0"/>
          <w:sz w:val="28"/>
          <w:szCs w:val="28"/>
        </w:rPr>
        <w:t xml:space="preserve">наличие </w:t>
      </w:r>
      <w:r w:rsidR="00CE29BB" w:rsidRPr="00034BD4">
        <w:rPr>
          <w:rFonts w:ascii="Times New Roman" w:hAnsi="Times New Roman" w:cs="Times New Roman"/>
          <w:b w:val="0"/>
          <w:sz w:val="28"/>
          <w:szCs w:val="28"/>
        </w:rPr>
        <w:t>у участника отбора</w:t>
      </w:r>
      <w:r w:rsidR="00547022" w:rsidRPr="00034BD4">
        <w:rPr>
          <w:rFonts w:ascii="Times New Roman" w:hAnsi="Times New Roman" w:cs="Times New Roman"/>
          <w:b w:val="0"/>
          <w:sz w:val="28"/>
          <w:szCs w:val="28"/>
        </w:rPr>
        <w:t xml:space="preserve"> на 1 число года</w:t>
      </w:r>
      <w:r w:rsidR="00034BD4" w:rsidRPr="00034BD4">
        <w:rPr>
          <w:rFonts w:ascii="Times New Roman" w:hAnsi="Times New Roman" w:cs="Times New Roman"/>
          <w:b w:val="0"/>
          <w:sz w:val="28"/>
          <w:szCs w:val="28"/>
        </w:rPr>
        <w:t xml:space="preserve"> подачи заявки</w:t>
      </w:r>
      <w:r w:rsidR="00CE29BB" w:rsidRPr="00034B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967" w:rsidRPr="00034BD4">
        <w:rPr>
          <w:rFonts w:ascii="Times New Roman" w:hAnsi="Times New Roman" w:cs="Times New Roman"/>
          <w:b w:val="0"/>
          <w:sz w:val="28"/>
          <w:szCs w:val="28"/>
        </w:rPr>
        <w:t xml:space="preserve">поголовья </w:t>
      </w:r>
      <w:r w:rsidR="00EB2321" w:rsidRPr="00034BD4">
        <w:rPr>
          <w:rFonts w:ascii="Times New Roman" w:hAnsi="Times New Roman" w:cs="Times New Roman"/>
          <w:b w:val="0"/>
          <w:sz w:val="28"/>
          <w:szCs w:val="28"/>
        </w:rPr>
        <w:t>КРС</w:t>
      </w:r>
      <w:r w:rsidR="00834AE9" w:rsidRPr="00034BD4">
        <w:rPr>
          <w:rFonts w:ascii="Times New Roman" w:hAnsi="Times New Roman" w:cs="Times New Roman"/>
          <w:b w:val="0"/>
          <w:sz w:val="28"/>
          <w:szCs w:val="28"/>
        </w:rPr>
        <w:t xml:space="preserve"> не старше 24 месяцев</w:t>
      </w:r>
      <w:r w:rsidR="00B8223B" w:rsidRPr="00034BD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47022" w:rsidRPr="00034BD4">
        <w:rPr>
          <w:rFonts w:ascii="Times New Roman" w:hAnsi="Times New Roman" w:cs="Times New Roman"/>
          <w:b w:val="0"/>
          <w:sz w:val="28"/>
          <w:szCs w:val="28"/>
        </w:rPr>
        <w:t xml:space="preserve">направленного на убой </w:t>
      </w:r>
      <w:r w:rsidR="00FB5B10" w:rsidRPr="00034BD4">
        <w:rPr>
          <w:rFonts w:ascii="Times New Roman" w:hAnsi="Times New Roman" w:cs="Times New Roman"/>
          <w:b w:val="0"/>
          <w:sz w:val="28"/>
          <w:szCs w:val="28"/>
        </w:rPr>
        <w:t>на собственную переработку и (или) реализованного на убой перерабатывающим организациям.</w:t>
      </w:r>
      <w:r w:rsidR="00DB6493" w:rsidRPr="00034B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7AF2" w:rsidRPr="004D7AF2" w:rsidRDefault="0057260D" w:rsidP="00FB5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A10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Способом проведения отбора является запрос предложений </w:t>
      </w:r>
      <w:r w:rsidR="00C93E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представленных участниками отбора заявок исходя </w:t>
      </w:r>
      <w:r w:rsidR="00C93E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соответствия участников отбора критериям отбора, установленным </w:t>
      </w:r>
      <w:hyperlink w:anchor="P57" w:history="1">
        <w:r w:rsidR="004D7AF2"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</w:t>
        </w:r>
      </w:hyperlink>
      <w:r w:rsidR="00C66B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и очередности поступления заявок.</w:t>
      </w:r>
    </w:p>
    <w:p w:rsidR="004D7AF2" w:rsidRPr="004D7AF2" w:rsidRDefault="007A10D0" w:rsidP="00AD62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</w:t>
      </w:r>
      <w:r w:rsidR="00C93E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4665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6BA1" w:rsidRDefault="00A06BA1" w:rsidP="00DE547A">
      <w:pPr>
        <w:pStyle w:val="ConsPlusTitle"/>
        <w:spacing w:line="240" w:lineRule="exact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D7AF2" w:rsidRPr="00DE547A" w:rsidRDefault="004D7AF2" w:rsidP="00DE547A">
      <w:pPr>
        <w:pStyle w:val="ConsPlusTitle"/>
        <w:spacing w:line="240" w:lineRule="exact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E54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Порядок проведения отбора для предоставления субсидии</w:t>
      </w:r>
    </w:p>
    <w:p w:rsidR="004D7AF2" w:rsidRPr="004D7AF2" w:rsidRDefault="004D7AF2" w:rsidP="00DE547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2.1. Для проведения отбора </w:t>
      </w:r>
      <w:r w:rsidR="00854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B7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6036B7">
        <w:rPr>
          <w:rFonts w:ascii="Times New Roman" w:hAnsi="Times New Roman" w:cs="Times New Roman"/>
          <w:color w:val="000000" w:themeColor="text1"/>
          <w:sz w:val="28"/>
          <w:szCs w:val="28"/>
        </w:rPr>
        <w:t>1 ноя</w:t>
      </w:r>
      <w:r w:rsidR="00B90D74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="00E877C9" w:rsidRPr="00B9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предоставления субсидии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на едином портале (в случае проведения отбора в государственной интегрированной системе управления общественными финансами "Электронный бюджет" (далее - система "Электронный бюджет") и на официальном сайте министерства </w:t>
      </w:r>
      <w:r w:rsidR="00854A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 (https://minsh.khabkrai.ru) (далее - официальный сайт министерства) объявление о проведении отбора с указанием:</w:t>
      </w:r>
    </w:p>
    <w:p w:rsidR="004D7AF2" w:rsidRPr="004D7AF2" w:rsidRDefault="004D7AF2" w:rsidP="000D7F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сроков проведения отбора;</w:t>
      </w:r>
    </w:p>
    <w:p w:rsidR="00B16E83" w:rsidRDefault="004D7AF2" w:rsidP="00B16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6E83" w:rsidRPr="00B16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даты начала подачи или окончания приема заявок (далее также - срок приема заявок)</w:t>
      </w:r>
      <w:r w:rsidR="00B16E83" w:rsidRPr="00B90D74">
        <w:rPr>
          <w:rFonts w:ascii="Times New Roman" w:eastAsia="Calibri" w:hAnsi="Times New Roman" w:cs="Times New Roman"/>
          <w:color w:val="000000"/>
          <w:sz w:val="28"/>
          <w:szCs w:val="28"/>
        </w:rPr>
        <w:t>, которая не может быть ранее 10-го календарного дня,</w:t>
      </w:r>
      <w:r w:rsidR="00B16E83" w:rsidRPr="00B16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за днем размещения объявления о проведении отбора;</w:t>
      </w:r>
    </w:p>
    <w:p w:rsidR="004D7AF2" w:rsidRPr="004D7AF2" w:rsidRDefault="004D7AF2" w:rsidP="00B16E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наименования, места нахождения, почтового адреса, адреса электронной почты министерства;</w:t>
      </w:r>
    </w:p>
    <w:p w:rsidR="004D7AF2" w:rsidRPr="004D7AF2" w:rsidRDefault="004D7AF2" w:rsidP="00B16E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результатов предоставления субсидии в соответствии </w:t>
      </w:r>
      <w:r w:rsidRPr="000C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70" w:history="1">
        <w:r w:rsidRPr="000C60C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A34F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0C60C0">
          <w:rPr>
            <w:rFonts w:ascii="Times New Roman" w:hAnsi="Times New Roman" w:cs="Times New Roman"/>
            <w:color w:val="000000" w:themeColor="text1"/>
            <w:sz w:val="28"/>
            <w:szCs w:val="28"/>
          </w:rPr>
          <w:t>3.</w:t>
        </w:r>
        <w:r w:rsidR="00AA6CFC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Pr="000C60C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3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условий;</w:t>
      </w:r>
    </w:p>
    <w:p w:rsidR="004D7AF2" w:rsidRPr="004D7AF2" w:rsidRDefault="004D7AF2" w:rsidP="000D7F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доменного имени и (или) указателей страниц системы "Электронный бюджет"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проведения отбора в системе "Электронный бюджет") 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сайта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министерства,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обеспечивается проведение отбора;</w:t>
      </w:r>
    </w:p>
    <w:p w:rsidR="00B16E83" w:rsidRDefault="004D7AF2" w:rsidP="007705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требований к участникам отбора в соответствии </w:t>
      </w:r>
      <w:r w:rsidRPr="001E7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82" w:history="1">
        <w:r w:rsidRPr="001E7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1B16A7" w:rsidRPr="001E7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Pr="001E79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4A34F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1E7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 и перечня документов,</w:t>
      </w:r>
      <w:r w:rsidR="001E7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929" w:rsidRPr="008F5D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представляемых участниками отбора для подтверждения их соответствия указанным требованиям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E7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7AF2" w:rsidRPr="004D7AF2" w:rsidRDefault="004D7AF2" w:rsidP="007705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92" w:history="1">
        <w:r w:rsidRPr="004A34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A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раздела;</w:t>
      </w:r>
    </w:p>
    <w:p w:rsidR="004D7AF2" w:rsidRPr="004D7AF2" w:rsidRDefault="004D7AF2" w:rsidP="007705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порядка отзыва заявок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, порядка возврата заявок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определяющего в том числе основания для возврата заявок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отбора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, порядка внесения изменений в заявки</w:t>
      </w:r>
      <w:r w:rsidR="00164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</w:t>
      </w:r>
      <w:r w:rsidRPr="004A34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7AF2" w:rsidRPr="004D7AF2" w:rsidRDefault="004D7AF2" w:rsidP="007705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 рассмотрения и оценки заявок в соответствии с </w:t>
      </w:r>
      <w:hyperlink w:anchor="P106" w:history="1">
        <w:r w:rsidRPr="004A34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A34F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4A34F7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</w:hyperlink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раздела;</w:t>
      </w:r>
    </w:p>
    <w:p w:rsidR="004D7AF2" w:rsidRPr="004D7AF2" w:rsidRDefault="004D7AF2" w:rsidP="007705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Pr="004A34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7AF2" w:rsidRPr="004D7AF2" w:rsidRDefault="004D7AF2" w:rsidP="007705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срока, в течение которого участник отбора, в отношении которого министерством принято решение о предоставлении субсидии в соответствии </w:t>
      </w:r>
      <w:r w:rsidR="004A34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09" w:history="1">
        <w:r w:rsidRPr="004A34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2.</w:t>
        </w:r>
      </w:hyperlink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A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стоящего раздела (далее также - получатель субсидии), должен подписать соглашение о предоставлении субсидии </w:t>
      </w:r>
      <w:r w:rsidR="004A34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в соответствии с типовой формой соглашения (договора) </w:t>
      </w:r>
      <w:r w:rsidR="004A34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федерального бюджета субсидии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 </w:t>
      </w:r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учреждений)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индивидуальным предпринимателям, физическим лицам – производителям товаров, работ, услуг,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Министерством финансов Российской Федерации, </w:t>
      </w:r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соблюдением требований о защите государственной тайны в системе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"Электронный бюджет"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E83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соглашение и типовая форма соответственно)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7AF2" w:rsidRPr="004D7AF2" w:rsidRDefault="004D7AF2" w:rsidP="007705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условий признания получателя субсидии уклонившимся от заключения соглашения;</w:t>
      </w:r>
    </w:p>
    <w:p w:rsidR="004D7AF2" w:rsidRPr="004D7AF2" w:rsidRDefault="004D7AF2" w:rsidP="007705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даты размещения результатов отбора на едином портале (в случае проведения отбора в системе "Электронный бюджет") и на официальном сайте министерства, которая не может быть позднее 14-го календарного дня, следующего за днем принятия решений, указанных в </w:t>
      </w:r>
      <w:hyperlink w:anchor="P106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E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раздела.</w:t>
      </w:r>
    </w:p>
    <w:p w:rsidR="00181539" w:rsidRPr="005F3B4D" w:rsidRDefault="004D7AF2" w:rsidP="00FB00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82"/>
      <w:bookmarkEnd w:id="8"/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2.2. Требования, которым должен соответствовать участник отбора</w:t>
      </w:r>
      <w:r w:rsidR="00181539"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7AF2" w:rsidRPr="005F3B4D" w:rsidRDefault="00181539" w:rsidP="00FB00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D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ранее чем</w:t>
      </w:r>
      <w:r w:rsidR="004D7AF2"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1-е число месяца подачи заявки:</w:t>
      </w:r>
    </w:p>
    <w:p w:rsidR="004D7AF2" w:rsidRPr="005F3B4D" w:rsidRDefault="004D7AF2" w:rsidP="00FB00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3"/>
      <w:bookmarkEnd w:id="9"/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D7AF2" w:rsidRPr="005F3B4D" w:rsidRDefault="004D7AF2" w:rsidP="00FB00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 участника отбора должна отсутствовать неисполненная обязанность по уплате страховых взносов на обязательное социальное страхование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несчастных случаев на производстве и профессиональных заболеваний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иных обязательных платежей в бюджет </w:t>
      </w:r>
      <w:r w:rsidRPr="001D61D6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F16601" w:rsidRPr="001D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пенсионного и</w:t>
      </w:r>
      <w:r w:rsidRPr="001D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страхования</w:t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подлежащих уплате в соответствии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4D7AF2" w:rsidRPr="005F3B4D" w:rsidRDefault="004D7AF2" w:rsidP="001815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85"/>
      <w:bookmarkEnd w:id="10"/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участники отбора - юридические лица не должны находиться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</w:t>
      </w:r>
      <w:r w:rsidR="0016469A">
        <w:rPr>
          <w:rFonts w:ascii="Times New Roman" w:hAnsi="Times New Roman" w:cs="Times New Roman"/>
          <w:color w:val="000000" w:themeColor="text1"/>
          <w:sz w:val="28"/>
          <w:szCs w:val="28"/>
        </w:rPr>
        <w:t>ведена процедура банкротства,</w:t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участника отбора не приостановлена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предпринимателя;</w:t>
      </w:r>
      <w:bookmarkStart w:id="11" w:name="P86"/>
      <w:bookmarkEnd w:id="11"/>
    </w:p>
    <w:p w:rsidR="004D7AF2" w:rsidRPr="005F3B4D" w:rsidRDefault="004D7AF2" w:rsidP="00FB00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а также иная просроченная (неурегулированная) задолженность по денежным обязательствам перед краем;</w:t>
      </w:r>
    </w:p>
    <w:p w:rsidR="004D7AF2" w:rsidRPr="005F3B4D" w:rsidRDefault="004D7AF2" w:rsidP="00FB00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6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F1C" w:rsidRPr="00954BF3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764F1C">
        <w:rPr>
          <w:rFonts w:ascii="Times New Roman" w:hAnsi="Times New Roman" w:cs="Times New Roman"/>
          <w:sz w:val="28"/>
          <w:szCs w:val="28"/>
        </w:rPr>
        <w:br/>
      </w:r>
      <w:r w:rsidR="00764F1C" w:rsidRPr="00954BF3">
        <w:rPr>
          <w:rFonts w:ascii="Times New Roman" w:hAnsi="Times New Roman" w:cs="Times New Roman"/>
          <w:sz w:val="28"/>
          <w:szCs w:val="28"/>
        </w:rPr>
        <w:t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E60CE1">
        <w:rPr>
          <w:rFonts w:ascii="Times New Roman" w:hAnsi="Times New Roman" w:cs="Times New Roman"/>
          <w:sz w:val="28"/>
          <w:szCs w:val="28"/>
        </w:rPr>
        <w:t xml:space="preserve">тельством Российской </w:t>
      </w:r>
      <w:r w:rsidR="00E60CE1">
        <w:rPr>
          <w:rFonts w:ascii="Times New Roman" w:hAnsi="Times New Roman" w:cs="Times New Roman"/>
          <w:sz w:val="28"/>
          <w:szCs w:val="28"/>
        </w:rPr>
        <w:lastRenderedPageBreak/>
        <w:t>Федерации)</w:t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601" w:rsidRPr="00F16601" w:rsidRDefault="004D7AF2" w:rsidP="00F166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89"/>
      <w:bookmarkEnd w:id="12"/>
      <w:r w:rsidRPr="0050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16601" w:rsidRPr="0050622F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краевого бюджета на основании иных нормативных правовых актов края </w:t>
      </w:r>
      <w:r w:rsidR="00F16601" w:rsidRPr="001D61D6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="00F16601" w:rsidRPr="001D61D6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2" w:history="1">
        <w:r w:rsidR="00A400CC">
          <w:rPr>
            <w:rFonts w:ascii="Times New Roman" w:hAnsi="Times New Roman" w:cs="Times New Roman"/>
            <w:sz w:val="28"/>
            <w:szCs w:val="28"/>
          </w:rPr>
          <w:t>пункте 1.4</w:t>
        </w:r>
        <w:r w:rsidR="00F16601" w:rsidRPr="001D61D6">
          <w:rPr>
            <w:rFonts w:ascii="Times New Roman" w:hAnsi="Times New Roman" w:cs="Times New Roman"/>
            <w:sz w:val="28"/>
            <w:szCs w:val="28"/>
          </w:rPr>
          <w:t xml:space="preserve"> раздела 1</w:t>
        </w:r>
      </w:hyperlink>
      <w:r w:rsidR="00F16601" w:rsidRPr="001D61D6">
        <w:rPr>
          <w:rFonts w:ascii="Times New Roman" w:hAnsi="Times New Roman" w:cs="Times New Roman"/>
          <w:sz w:val="28"/>
          <w:szCs w:val="28"/>
        </w:rPr>
        <w:t xml:space="preserve"> настоящих Порядка и условий;</w:t>
      </w:r>
    </w:p>
    <w:p w:rsidR="004D7AF2" w:rsidRPr="005F3B4D" w:rsidRDefault="004D7AF2" w:rsidP="00FB00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90"/>
      <w:bookmarkEnd w:id="13"/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реестре дисквалифицированных лиц отсутствуют сведения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</w:t>
      </w:r>
      <w:r w:rsidR="00181539"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е, являющемся участником отбора;</w:t>
      </w:r>
    </w:p>
    <w:p w:rsidR="00181539" w:rsidRDefault="00181539" w:rsidP="00181539">
      <w:pPr>
        <w:pStyle w:val="a4"/>
        <w:ind w:firstLine="709"/>
        <w:jc w:val="both"/>
        <w:rPr>
          <w:spacing w:val="-5"/>
          <w:szCs w:val="28"/>
        </w:rPr>
      </w:pPr>
      <w:r w:rsidRPr="005F3B4D">
        <w:rPr>
          <w:color w:val="000000" w:themeColor="text1"/>
          <w:szCs w:val="28"/>
        </w:rPr>
        <w:t xml:space="preserve">2) </w:t>
      </w:r>
      <w:r w:rsidRPr="005F3B4D">
        <w:rPr>
          <w:spacing w:val="-5"/>
          <w:szCs w:val="28"/>
        </w:rPr>
        <w:t>по состоянию на дату не ранее чем за 30 дней до даты обращения</w:t>
      </w:r>
      <w:r w:rsidRPr="005F3B4D">
        <w:rPr>
          <w:color w:val="000000" w:themeColor="text1"/>
          <w:szCs w:val="28"/>
        </w:rPr>
        <w:t xml:space="preserve"> </w:t>
      </w:r>
      <w:r w:rsidR="000307D4">
        <w:rPr>
          <w:color w:val="000000" w:themeColor="text1"/>
          <w:szCs w:val="28"/>
        </w:rPr>
        <w:br/>
      </w:r>
      <w:r w:rsidRPr="005F3B4D">
        <w:rPr>
          <w:color w:val="000000" w:themeColor="text1"/>
          <w:szCs w:val="28"/>
        </w:rPr>
        <w:t xml:space="preserve">у участника отбора должна отсутствовать задолженность по заработной плате перед работниками, участник отбора должен обеспечить работников месячной заработной платой не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</w:t>
      </w:r>
      <w:r w:rsidR="000307D4">
        <w:rPr>
          <w:color w:val="000000" w:themeColor="text1"/>
          <w:szCs w:val="28"/>
        </w:rPr>
        <w:br/>
      </w:r>
      <w:r w:rsidRPr="005F3B4D">
        <w:rPr>
          <w:color w:val="000000" w:themeColor="text1"/>
          <w:szCs w:val="28"/>
        </w:rPr>
        <w:t xml:space="preserve">в местностях с особыми климатическими условиями, в данных районах </w:t>
      </w:r>
      <w:r w:rsidR="000307D4">
        <w:rPr>
          <w:color w:val="000000" w:themeColor="text1"/>
          <w:szCs w:val="28"/>
        </w:rPr>
        <w:br/>
      </w:r>
      <w:r w:rsidRPr="005F3B4D">
        <w:rPr>
          <w:color w:val="000000" w:themeColor="text1"/>
          <w:szCs w:val="28"/>
        </w:rPr>
        <w:t>или местностях</w:t>
      </w:r>
      <w:r w:rsidRPr="005F3B4D">
        <w:rPr>
          <w:spacing w:val="-5"/>
          <w:szCs w:val="28"/>
        </w:rPr>
        <w:t>.</w:t>
      </w:r>
    </w:p>
    <w:p w:rsidR="000307D4" w:rsidRDefault="00B16E83" w:rsidP="000307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91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4D7AF2" w:rsidRPr="00A07371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субсидии участники отбора в срок приема заявок представляют в министерство заявки по форме, установленной министерством в объявлении о проведении отбора, которые включают в том числе согласи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</w:t>
      </w:r>
      <w:r w:rsidR="000307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с проводимым отбором, с приложением:</w:t>
      </w:r>
    </w:p>
    <w:p w:rsidR="000307D4" w:rsidRPr="00AE66C2" w:rsidRDefault="004D7AF2" w:rsidP="00AE6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гарантийного письма о соответствии участника отбора критерию отбора, предусмотренному </w:t>
      </w:r>
      <w:hyperlink w:anchor="P61" w:history="1">
        <w:r w:rsidR="005E1E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</w:t>
        </w:r>
        <w:r w:rsidR="00876FB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том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C66B8B">
          <w:rPr>
            <w:rFonts w:ascii="Times New Roman" w:hAnsi="Times New Roman" w:cs="Times New Roman"/>
            <w:color w:val="000000" w:themeColor="text1"/>
            <w:sz w:val="28"/>
            <w:szCs w:val="28"/>
          </w:rPr>
          <w:t>3 пункта 1.7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условий, и требованиям, предусмотренным </w:t>
      </w:r>
      <w:hyperlink w:anchor="P85" w:history="1">
        <w:r w:rsidRPr="00B90D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абзацами </w:t>
        </w:r>
      </w:hyperlink>
      <w:r w:rsidR="000C5B02" w:rsidRPr="00B90D74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четвертым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F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(о том, что деятельность участника отбора</w:t>
      </w:r>
      <w:r w:rsidR="00164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6469A" w:rsidRPr="006C71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8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приостановлена в порядке, предусмотренном законодательством Российской Федерации), </w:t>
      </w:r>
      <w:r w:rsidR="000C5B02" w:rsidRPr="00B90D74">
        <w:rPr>
          <w:rFonts w:ascii="Times New Roman" w:hAnsi="Times New Roman" w:cs="Times New Roman"/>
          <w:sz w:val="28"/>
          <w:szCs w:val="28"/>
        </w:rPr>
        <w:t>пятым</w:t>
      </w:r>
      <w:r w:rsidR="000307D4" w:rsidRPr="00B9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5A2" w:rsidRPr="00B90D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89" w:history="1">
        <w:r w:rsidR="000C5B02" w:rsidRPr="00B90D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седьмым</w:t>
        </w:r>
        <w:r w:rsidR="00BB45A2" w:rsidRPr="00B90D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подпункта 1</w:t>
        </w:r>
        <w:r w:rsidRPr="00B90D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B5287D" w:rsidRPr="00B90D74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B90D7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="00AE66C2" w:rsidRPr="00B9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="00AE66C2" w:rsidRPr="00B90D74">
          <w:rPr>
            <w:rFonts w:ascii="Times New Roman" w:hAnsi="Times New Roman" w:cs="Times New Roman"/>
            <w:sz w:val="28"/>
            <w:szCs w:val="28"/>
          </w:rPr>
          <w:t>подпунктом 2 пункта 2.2</w:t>
        </w:r>
      </w:hyperlink>
      <w:r w:rsidR="00AE66C2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07D4" w:rsidRDefault="000307D4" w:rsidP="00030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копии доверенности или иного документа, подтверждающего полномочия лица на подписание (заверение)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настоящем пункте, в случае, если указанные документы подписываются (заверяются) лицом, не имеющим права действовать без доверенности </w:t>
      </w:r>
      <w:r>
        <w:rPr>
          <w:rFonts w:ascii="Times New Roman" w:hAnsi="Times New Roman" w:cs="Times New Roman"/>
          <w:sz w:val="28"/>
          <w:szCs w:val="28"/>
        </w:rPr>
        <w:br/>
        <w:t>от имени участника отбора в соответствии с его учредительными документами (далее - уполномоченное лицо);</w:t>
      </w:r>
    </w:p>
    <w:p w:rsidR="004A04D2" w:rsidRDefault="000307D4" w:rsidP="004A0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A04D2">
        <w:rPr>
          <w:rFonts w:ascii="Times New Roman" w:hAnsi="Times New Roman" w:cs="Times New Roman"/>
          <w:sz w:val="28"/>
          <w:szCs w:val="28"/>
        </w:rPr>
        <w:t xml:space="preserve">отчетности о финансово-экономическом состоянии сельскохозяйственного товаропроизводителя края за год, предшествующий году предоставления субсидии, и за отчетный период года предоставления субсидии по формам, установленным Министерством сельского хозяйства Российской Федерации, действовавшим в указанные отчетные периоды, в </w:t>
      </w:r>
      <w:r w:rsidR="004A04D2">
        <w:rPr>
          <w:rFonts w:ascii="Times New Roman" w:hAnsi="Times New Roman" w:cs="Times New Roman"/>
          <w:sz w:val="28"/>
          <w:szCs w:val="28"/>
        </w:rPr>
        <w:lastRenderedPageBreak/>
        <w:t>случае, если ранее такая отчетность участником отбора в министерство не представлялась;</w:t>
      </w:r>
    </w:p>
    <w:p w:rsidR="00D50CC1" w:rsidRPr="004D7AF2" w:rsidRDefault="00D50CC1" w:rsidP="00D50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уведомления об использовании права на освобождение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исполнения обязанностей налогоплательщика, связанных с исчислением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уплатой налога на добавленную стоимость, с отметкой налогового органа,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202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242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участником отбора таког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о уведомления в налоговый орган</w:t>
      </w:r>
      <w:r w:rsidR="0080202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0834" w:rsidRDefault="00122953" w:rsidP="004C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копий</w:t>
      </w:r>
      <w:r w:rsidR="004C0834">
        <w:rPr>
          <w:rFonts w:ascii="Times New Roman" w:hAnsi="Times New Roman" w:cs="Times New Roman"/>
          <w:sz w:val="28"/>
          <w:szCs w:val="28"/>
        </w:rPr>
        <w:t xml:space="preserve"> </w:t>
      </w:r>
      <w:r w:rsidR="00573EA8"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 w:rsidR="004C0834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0834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hyperlink r:id="rId14" w:history="1">
        <w:r w:rsidR="004C0834" w:rsidRPr="004C0834">
          <w:rPr>
            <w:rFonts w:ascii="Times New Roman" w:hAnsi="Times New Roman" w:cs="Times New Roman"/>
            <w:sz w:val="28"/>
            <w:szCs w:val="28"/>
          </w:rPr>
          <w:t>№ 24-СХ</w:t>
        </w:r>
      </w:hyperlink>
      <w:r w:rsidR="004C0834">
        <w:rPr>
          <w:rFonts w:ascii="Times New Roman" w:hAnsi="Times New Roman" w:cs="Times New Roman"/>
          <w:sz w:val="28"/>
          <w:szCs w:val="28"/>
        </w:rPr>
        <w:t xml:space="preserve"> "Сведения о состоянии животноводства", утвержденной приказом Росстата от 18 июля 2019 г. № 412 "Об утверждении форм федерального статистического наблюдения для организации федерального статистического наблюдения за сельским хозяйством и ок</w:t>
      </w:r>
      <w:r>
        <w:rPr>
          <w:rFonts w:ascii="Times New Roman" w:hAnsi="Times New Roman" w:cs="Times New Roman"/>
          <w:sz w:val="28"/>
          <w:szCs w:val="28"/>
        </w:rPr>
        <w:t xml:space="preserve">ружающей природной средой", или </w:t>
      </w:r>
      <w:r w:rsidR="004C0834">
        <w:rPr>
          <w:rFonts w:ascii="Times New Roman" w:hAnsi="Times New Roman" w:cs="Times New Roman"/>
          <w:sz w:val="28"/>
          <w:szCs w:val="28"/>
        </w:rPr>
        <w:t xml:space="preserve">№ 3-фермер "Сведения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4C0834">
        <w:rPr>
          <w:rFonts w:ascii="Times New Roman" w:hAnsi="Times New Roman" w:cs="Times New Roman"/>
          <w:sz w:val="28"/>
          <w:szCs w:val="28"/>
        </w:rPr>
        <w:t>о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дстве продукции животноводства </w:t>
      </w:r>
      <w:r w:rsidR="004C0834">
        <w:rPr>
          <w:rFonts w:ascii="Times New Roman" w:hAnsi="Times New Roman" w:cs="Times New Roman"/>
          <w:sz w:val="28"/>
          <w:szCs w:val="28"/>
        </w:rPr>
        <w:t>и поголовье скота", утвержденной прика</w:t>
      </w:r>
      <w:r>
        <w:rPr>
          <w:rFonts w:ascii="Times New Roman" w:hAnsi="Times New Roman" w:cs="Times New Roman"/>
          <w:sz w:val="28"/>
          <w:szCs w:val="28"/>
        </w:rPr>
        <w:t xml:space="preserve">зом Росстата от 2 июля 2020 г. </w:t>
      </w:r>
      <w:r w:rsidR="004C0834">
        <w:rPr>
          <w:rFonts w:ascii="Times New Roman" w:hAnsi="Times New Roman" w:cs="Times New Roman"/>
          <w:sz w:val="28"/>
          <w:szCs w:val="28"/>
        </w:rPr>
        <w:t>"Об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средой";</w:t>
      </w:r>
    </w:p>
    <w:p w:rsidR="00967F13" w:rsidRPr="00ED1709" w:rsidRDefault="004C0834" w:rsidP="00614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51D" w:rsidRPr="00ED1709">
        <w:rPr>
          <w:rFonts w:ascii="Times New Roman" w:hAnsi="Times New Roman" w:cs="Times New Roman"/>
          <w:sz w:val="28"/>
          <w:szCs w:val="28"/>
        </w:rPr>
        <w:t xml:space="preserve">) </w:t>
      </w:r>
      <w:r w:rsidR="00967F13" w:rsidRPr="00ED1709">
        <w:rPr>
          <w:rFonts w:ascii="Times New Roman" w:hAnsi="Times New Roman" w:cs="Times New Roman"/>
          <w:sz w:val="28"/>
          <w:szCs w:val="28"/>
        </w:rPr>
        <w:t>с</w:t>
      </w:r>
      <w:r w:rsidR="00080BBF" w:rsidRPr="00ED1709">
        <w:rPr>
          <w:rFonts w:ascii="Times New Roman" w:hAnsi="Times New Roman" w:cs="Times New Roman"/>
          <w:sz w:val="28"/>
          <w:szCs w:val="28"/>
        </w:rPr>
        <w:t>ведений по форме, установленной министерством</w:t>
      </w:r>
      <w:r w:rsidR="00967F13" w:rsidRPr="00ED1709">
        <w:rPr>
          <w:rFonts w:ascii="Times New Roman" w:hAnsi="Times New Roman" w:cs="Times New Roman"/>
          <w:sz w:val="28"/>
          <w:szCs w:val="28"/>
        </w:rPr>
        <w:t>:</w:t>
      </w:r>
    </w:p>
    <w:p w:rsidR="00CA0A80" w:rsidRPr="00ED1709" w:rsidRDefault="00967F13" w:rsidP="007C7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sz w:val="28"/>
          <w:szCs w:val="28"/>
        </w:rPr>
        <w:t>-</w:t>
      </w:r>
      <w:r w:rsidR="00015CE1" w:rsidRPr="00015CE1">
        <w:rPr>
          <w:rFonts w:ascii="Times New Roman" w:hAnsi="Times New Roman" w:cs="Times New Roman"/>
          <w:sz w:val="28"/>
          <w:szCs w:val="28"/>
        </w:rPr>
        <w:t xml:space="preserve"> </w:t>
      </w:r>
      <w:r w:rsidR="00E60CE1">
        <w:rPr>
          <w:rFonts w:ascii="Times New Roman" w:hAnsi="Times New Roman" w:cs="Times New Roman"/>
          <w:sz w:val="28"/>
          <w:szCs w:val="28"/>
        </w:rPr>
        <w:t xml:space="preserve">о </w:t>
      </w:r>
      <w:r w:rsidR="00C246DB">
        <w:rPr>
          <w:rFonts w:ascii="Times New Roman" w:hAnsi="Times New Roman" w:cs="Times New Roman"/>
          <w:sz w:val="28"/>
          <w:szCs w:val="28"/>
        </w:rPr>
        <w:t xml:space="preserve">наличии поголовья </w:t>
      </w:r>
      <w:r w:rsidR="008751CC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015CE1">
        <w:rPr>
          <w:rFonts w:ascii="Times New Roman" w:hAnsi="Times New Roman" w:cs="Times New Roman"/>
          <w:sz w:val="28"/>
          <w:szCs w:val="28"/>
        </w:rPr>
        <w:t xml:space="preserve"> </w:t>
      </w:r>
      <w:r w:rsidR="007C7925">
        <w:rPr>
          <w:rFonts w:ascii="Times New Roman" w:hAnsi="Times New Roman" w:cs="Times New Roman"/>
          <w:sz w:val="28"/>
          <w:szCs w:val="28"/>
        </w:rPr>
        <w:t>на 1 янва</w:t>
      </w:r>
      <w:r w:rsidR="00FE7B8F">
        <w:rPr>
          <w:rFonts w:ascii="Times New Roman" w:hAnsi="Times New Roman" w:cs="Times New Roman"/>
          <w:sz w:val="28"/>
          <w:szCs w:val="28"/>
        </w:rPr>
        <w:t>ря года предоставления субсидии</w:t>
      </w:r>
      <w:r w:rsidR="006F0241" w:rsidRPr="00ED1709">
        <w:rPr>
          <w:rFonts w:ascii="Times New Roman" w:hAnsi="Times New Roman" w:cs="Times New Roman"/>
          <w:sz w:val="28"/>
          <w:szCs w:val="28"/>
        </w:rPr>
        <w:t>;</w:t>
      </w:r>
    </w:p>
    <w:p w:rsidR="00967F13" w:rsidRDefault="00967F13" w:rsidP="00967F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CF">
        <w:rPr>
          <w:rFonts w:ascii="Times New Roman" w:hAnsi="Times New Roman" w:cs="Times New Roman"/>
          <w:sz w:val="28"/>
          <w:szCs w:val="28"/>
        </w:rPr>
        <w:t xml:space="preserve">- </w:t>
      </w:r>
      <w:r w:rsidR="00320EB8">
        <w:rPr>
          <w:rFonts w:ascii="Times New Roman" w:hAnsi="Times New Roman" w:cs="Times New Roman"/>
          <w:sz w:val="28"/>
          <w:szCs w:val="28"/>
        </w:rPr>
        <w:t>о поголовье</w:t>
      </w:r>
      <w:r w:rsidR="00C246DB" w:rsidRPr="003C53CF">
        <w:rPr>
          <w:rFonts w:ascii="Times New Roman" w:hAnsi="Times New Roman" w:cs="Times New Roman"/>
          <w:sz w:val="28"/>
          <w:szCs w:val="28"/>
        </w:rPr>
        <w:t xml:space="preserve"> </w:t>
      </w:r>
      <w:r w:rsidR="008A4FED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D6734F" w:rsidRPr="003C53CF">
        <w:rPr>
          <w:rFonts w:ascii="Times New Roman" w:hAnsi="Times New Roman" w:cs="Times New Roman"/>
          <w:sz w:val="28"/>
          <w:szCs w:val="28"/>
        </w:rPr>
        <w:t xml:space="preserve"> </w:t>
      </w:r>
      <w:r w:rsidR="00F61361" w:rsidRPr="003C53CF">
        <w:rPr>
          <w:rFonts w:ascii="Times New Roman" w:hAnsi="Times New Roman" w:cs="Times New Roman"/>
          <w:sz w:val="28"/>
          <w:szCs w:val="28"/>
        </w:rPr>
        <w:t xml:space="preserve">не старше 24 месяцев, направленного (реализованного) на убой </w:t>
      </w:r>
      <w:r w:rsidR="00080BBF" w:rsidRPr="003C53CF">
        <w:rPr>
          <w:rFonts w:ascii="Times New Roman" w:hAnsi="Times New Roman" w:cs="Times New Roman"/>
          <w:sz w:val="28"/>
          <w:szCs w:val="28"/>
        </w:rPr>
        <w:t>(в живом весе)</w:t>
      </w:r>
      <w:r w:rsidR="007C7925" w:rsidRPr="003C53CF">
        <w:rPr>
          <w:rFonts w:ascii="Times New Roman" w:hAnsi="Times New Roman" w:cs="Times New Roman"/>
          <w:sz w:val="28"/>
          <w:szCs w:val="28"/>
        </w:rPr>
        <w:t xml:space="preserve"> </w:t>
      </w:r>
      <w:r w:rsidR="007C7925" w:rsidRPr="007B2292">
        <w:rPr>
          <w:rFonts w:ascii="Times New Roman" w:hAnsi="Times New Roman" w:cs="Times New Roman"/>
          <w:sz w:val="28"/>
          <w:szCs w:val="28"/>
        </w:rPr>
        <w:t>за период возмещения за</w:t>
      </w:r>
      <w:r w:rsidR="00854AB9" w:rsidRPr="007B2292">
        <w:rPr>
          <w:rFonts w:ascii="Times New Roman" w:hAnsi="Times New Roman" w:cs="Times New Roman"/>
          <w:sz w:val="28"/>
          <w:szCs w:val="28"/>
        </w:rPr>
        <w:t>трат,</w:t>
      </w:r>
      <w:r w:rsidR="00854AB9" w:rsidRPr="001D1112">
        <w:rPr>
          <w:rFonts w:ascii="Times New Roman" w:hAnsi="Times New Roman" w:cs="Times New Roman"/>
          <w:sz w:val="28"/>
          <w:szCs w:val="28"/>
        </w:rPr>
        <w:t xml:space="preserve"> указанный</w:t>
      </w:r>
      <w:r w:rsidR="00E60CE1" w:rsidRPr="001D1112">
        <w:rPr>
          <w:rFonts w:ascii="Times New Roman" w:hAnsi="Times New Roman" w:cs="Times New Roman"/>
          <w:sz w:val="28"/>
          <w:szCs w:val="28"/>
        </w:rPr>
        <w:t xml:space="preserve"> в абзаце первом </w:t>
      </w:r>
      <w:r w:rsidR="007C7925" w:rsidRPr="001D1112">
        <w:rPr>
          <w:rFonts w:ascii="Times New Roman" w:hAnsi="Times New Roman" w:cs="Times New Roman"/>
          <w:sz w:val="28"/>
          <w:szCs w:val="28"/>
        </w:rPr>
        <w:t>пункта</w:t>
      </w:r>
      <w:r w:rsidR="00E60CE1" w:rsidRPr="001D1112">
        <w:rPr>
          <w:rFonts w:ascii="Times New Roman" w:hAnsi="Times New Roman" w:cs="Times New Roman"/>
          <w:sz w:val="28"/>
          <w:szCs w:val="28"/>
        </w:rPr>
        <w:t xml:space="preserve"> 1.4 настоящего порядка</w:t>
      </w:r>
      <w:r w:rsidRPr="001D1112">
        <w:rPr>
          <w:rFonts w:ascii="Times New Roman" w:hAnsi="Times New Roman" w:cs="Times New Roman"/>
          <w:sz w:val="28"/>
          <w:szCs w:val="28"/>
        </w:rPr>
        <w:t>;</w:t>
      </w:r>
      <w:r w:rsidR="006F5E49" w:rsidRPr="001D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13" w:rsidRPr="00ED1709" w:rsidRDefault="004C0834" w:rsidP="00967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67F13" w:rsidRPr="00ED1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67F13" w:rsidRPr="00ED1709">
        <w:rPr>
          <w:rFonts w:ascii="Times New Roman" w:hAnsi="Times New Roman" w:cs="Times New Roman"/>
          <w:sz w:val="28"/>
          <w:szCs w:val="28"/>
        </w:rPr>
        <w:t>реестра документов, подтверждающих фактически произведенные сельскохозяйственным товаропроизводите</w:t>
      </w:r>
      <w:r w:rsidR="000C5B02">
        <w:rPr>
          <w:rFonts w:ascii="Times New Roman" w:hAnsi="Times New Roman" w:cs="Times New Roman"/>
          <w:sz w:val="28"/>
          <w:szCs w:val="28"/>
        </w:rPr>
        <w:t xml:space="preserve">лем </w:t>
      </w:r>
      <w:r w:rsidR="00BF163E">
        <w:rPr>
          <w:rFonts w:ascii="Times New Roman" w:hAnsi="Times New Roman" w:cs="Times New Roman"/>
          <w:sz w:val="28"/>
          <w:szCs w:val="28"/>
        </w:rPr>
        <w:t>края затраты на производство</w:t>
      </w:r>
      <w:r w:rsidR="00967F13" w:rsidRPr="00ED1709">
        <w:rPr>
          <w:rFonts w:ascii="Times New Roman" w:hAnsi="Times New Roman" w:cs="Times New Roman"/>
          <w:sz w:val="28"/>
          <w:szCs w:val="28"/>
        </w:rPr>
        <w:t xml:space="preserve"> </w:t>
      </w:r>
      <w:r w:rsidR="00665084">
        <w:rPr>
          <w:rFonts w:ascii="Times New Roman" w:hAnsi="Times New Roman" w:cs="Times New Roman"/>
          <w:sz w:val="28"/>
          <w:szCs w:val="28"/>
        </w:rPr>
        <w:t>КРС</w:t>
      </w:r>
      <w:r w:rsidR="00080BBF" w:rsidRPr="00ED1709">
        <w:rPr>
          <w:rFonts w:ascii="Times New Roman" w:hAnsi="Times New Roman" w:cs="Times New Roman"/>
          <w:sz w:val="28"/>
          <w:szCs w:val="28"/>
        </w:rPr>
        <w:t>,</w:t>
      </w:r>
      <w:r w:rsidR="00967F13" w:rsidRPr="00ED1709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5" w:history="1">
        <w:r w:rsidR="00967F13" w:rsidRPr="00ED170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67F13" w:rsidRPr="00ED1709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080BBF" w:rsidRPr="00ED1709">
        <w:rPr>
          <w:rFonts w:ascii="Times New Roman" w:hAnsi="Times New Roman" w:cs="Times New Roman"/>
          <w:sz w:val="28"/>
          <w:szCs w:val="28"/>
        </w:rPr>
        <w:t>министерством</w:t>
      </w:r>
      <w:r w:rsidR="00967F13" w:rsidRPr="00ED1709">
        <w:rPr>
          <w:rFonts w:ascii="Times New Roman" w:hAnsi="Times New Roman" w:cs="Times New Roman"/>
          <w:sz w:val="28"/>
          <w:szCs w:val="28"/>
        </w:rPr>
        <w:t>, с приложением копий документов, подтверждающих фактически понесенные затраты</w:t>
      </w:r>
      <w:r w:rsidR="00967F13" w:rsidRPr="006F4602">
        <w:rPr>
          <w:rFonts w:ascii="Times New Roman" w:hAnsi="Times New Roman" w:cs="Times New Roman"/>
          <w:sz w:val="28"/>
          <w:szCs w:val="28"/>
        </w:rPr>
        <w:t>:</w:t>
      </w:r>
    </w:p>
    <w:p w:rsidR="0080379C" w:rsidRDefault="00C34C32" w:rsidP="00803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>- договор</w:t>
      </w:r>
      <w:r w:rsidR="00854AB9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967F13"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купли-продажи </w:t>
      </w:r>
      <w:r w:rsidR="0080379C">
        <w:rPr>
          <w:rFonts w:ascii="Times New Roman" w:hAnsi="Times New Roman" w:cs="Times New Roman"/>
          <w:sz w:val="28"/>
          <w:szCs w:val="28"/>
        </w:rPr>
        <w:t>(поставки), выполнения работ (оказания услуг);</w:t>
      </w:r>
    </w:p>
    <w:p w:rsidR="001F4F91" w:rsidRDefault="00573EA8" w:rsidP="00803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счетов </w:t>
      </w:r>
      <w:r w:rsidR="006F4602" w:rsidRPr="006F4602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Pr="006F46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наличии)</w:t>
      </w:r>
      <w:r w:rsidR="001F4F91">
        <w:rPr>
          <w:rFonts w:ascii="Times New Roman" w:hAnsi="Times New Roman" w:cs="Times New Roman"/>
          <w:sz w:val="28"/>
          <w:szCs w:val="28"/>
        </w:rPr>
        <w:t>;</w:t>
      </w:r>
    </w:p>
    <w:p w:rsidR="00967F13" w:rsidRPr="00ED1709" w:rsidRDefault="00967F13" w:rsidP="00967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документов, подтверждающих оплату способом, указанным в договоре: </w:t>
      </w:r>
      <w:r w:rsidRPr="006F4602">
        <w:rPr>
          <w:rFonts w:ascii="Times New Roman" w:hAnsi="Times New Roman" w:cs="Times New Roman"/>
          <w:sz w:val="28"/>
          <w:szCs w:val="28"/>
        </w:rPr>
        <w:t>при безналичной форме оплаты – платежные поручения</w:t>
      </w:r>
      <w:r w:rsidR="00D10735" w:rsidRPr="006F4602">
        <w:rPr>
          <w:rFonts w:ascii="Times New Roman" w:hAnsi="Times New Roman" w:cs="Times New Roman"/>
          <w:sz w:val="28"/>
          <w:szCs w:val="28"/>
        </w:rPr>
        <w:t xml:space="preserve"> с отметкой банка</w:t>
      </w:r>
      <w:r w:rsidR="0064231B" w:rsidRPr="006F4602">
        <w:rPr>
          <w:rFonts w:ascii="Times New Roman" w:hAnsi="Times New Roman" w:cs="Times New Roman"/>
          <w:sz w:val="28"/>
          <w:szCs w:val="28"/>
        </w:rPr>
        <w:t xml:space="preserve"> – или банк-клиент</w:t>
      </w:r>
      <w:r w:rsidR="00D10735" w:rsidRPr="006F4602">
        <w:rPr>
          <w:rFonts w:ascii="Times New Roman" w:hAnsi="Times New Roman" w:cs="Times New Roman"/>
          <w:sz w:val="28"/>
          <w:szCs w:val="28"/>
        </w:rPr>
        <w:t>,</w:t>
      </w:r>
      <w:r w:rsidRPr="006F4602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="0064231B" w:rsidRPr="006F4602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64231B" w:rsidRPr="006F460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64231B" w:rsidRPr="006F4602">
        <w:rPr>
          <w:rFonts w:ascii="Times New Roman" w:hAnsi="Times New Roman" w:cs="Times New Roman"/>
          <w:sz w:val="28"/>
          <w:szCs w:val="28"/>
        </w:rPr>
        <w:t>)</w:t>
      </w:r>
      <w:r w:rsidRPr="006F4602">
        <w:rPr>
          <w:rFonts w:ascii="Times New Roman" w:hAnsi="Times New Roman" w:cs="Times New Roman"/>
          <w:sz w:val="28"/>
          <w:szCs w:val="28"/>
        </w:rPr>
        <w:t xml:space="preserve"> по банковскому счету участника отбора, заверенн</w:t>
      </w:r>
      <w:r w:rsidR="0064231B" w:rsidRPr="006F4602">
        <w:rPr>
          <w:rFonts w:ascii="Times New Roman" w:hAnsi="Times New Roman" w:cs="Times New Roman"/>
          <w:sz w:val="28"/>
          <w:szCs w:val="28"/>
        </w:rPr>
        <w:t>ой (-ых)</w:t>
      </w:r>
      <w:r w:rsidRPr="006F4602">
        <w:rPr>
          <w:rFonts w:ascii="Times New Roman" w:hAnsi="Times New Roman" w:cs="Times New Roman"/>
          <w:sz w:val="28"/>
          <w:szCs w:val="28"/>
        </w:rPr>
        <w:t xml:space="preserve"> банком;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наличной форме оплаты – квитанция к приходному кассовому ордеру, кассовый чек или бланк строгой отчетности, оформленные в соответствии с Федеральным законом от 22 мая </w:t>
      </w:r>
      <w:r w:rsidRPr="00ED1709">
        <w:rPr>
          <w:rFonts w:ascii="Times New Roman" w:hAnsi="Times New Roman" w:cs="Times New Roman"/>
          <w:sz w:val="28"/>
          <w:szCs w:val="28"/>
        </w:rPr>
        <w:t>2003 г. № 54-ФЗ "О применении контрольно-кассовой техники при осуществлении расчетов в Российской Федерации";</w:t>
      </w:r>
    </w:p>
    <w:p w:rsidR="00967F13" w:rsidRDefault="00967F13" w:rsidP="00967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sz w:val="28"/>
          <w:szCs w:val="28"/>
        </w:rPr>
        <w:t>- товарных накладных, универсальных передаточных документов, актов приема-передачи, актов о приемке выполненных работ (оказанных услуг);</w:t>
      </w:r>
    </w:p>
    <w:p w:rsidR="00491C69" w:rsidRDefault="00491C69" w:rsidP="0049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 на списание материалов (материальных запасов) и (или) ведомости учета расхода кормов (журнал учета расходов кормов);</w:t>
      </w:r>
    </w:p>
    <w:p w:rsidR="00AB697E" w:rsidRDefault="00AB697E" w:rsidP="00AB6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21">
        <w:rPr>
          <w:rFonts w:ascii="Times New Roman" w:hAnsi="Times New Roman" w:cs="Times New Roman"/>
          <w:sz w:val="28"/>
          <w:szCs w:val="28"/>
        </w:rPr>
        <w:t>- транспортной накладной или иного документа, предусмотренного соответствующим транспортным уставом.</w:t>
      </w:r>
    </w:p>
    <w:p w:rsidR="00C9064F" w:rsidRPr="00ED1709" w:rsidRDefault="004C0834" w:rsidP="00012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</w:t>
      </w:r>
      <w:r w:rsidR="00967F13" w:rsidRPr="003C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786208" w:rsidRPr="003C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реестра документов, подтверждающих факт реализации </w:t>
      </w:r>
      <w:r w:rsidR="008A37C1" w:rsidRPr="003C53CF">
        <w:rPr>
          <w:rFonts w:ascii="Times New Roman" w:hAnsi="Times New Roman" w:cs="Times New Roman"/>
          <w:sz w:val="28"/>
          <w:szCs w:val="28"/>
        </w:rPr>
        <w:t>перерабатывающим организациям края</w:t>
      </w:r>
      <w:r w:rsidR="008A37C1" w:rsidRPr="003C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6208" w:rsidRPr="003C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отгрузки на собственную переработку </w:t>
      </w:r>
      <w:r w:rsidR="009B7E85" w:rsidRPr="003C53CF">
        <w:rPr>
          <w:rFonts w:ascii="Times New Roman" w:hAnsi="Times New Roman" w:cs="Times New Roman"/>
          <w:sz w:val="28"/>
          <w:szCs w:val="28"/>
        </w:rPr>
        <w:t>КРС</w:t>
      </w:r>
      <w:r w:rsidR="00786208" w:rsidRPr="003C53CF">
        <w:rPr>
          <w:rFonts w:ascii="Times New Roman" w:hAnsi="Times New Roman" w:cs="Times New Roman"/>
          <w:sz w:val="28"/>
          <w:szCs w:val="28"/>
        </w:rPr>
        <w:t xml:space="preserve"> </w:t>
      </w:r>
      <w:r w:rsidR="005D5232" w:rsidRPr="003C53CF">
        <w:rPr>
          <w:rFonts w:ascii="Times New Roman" w:hAnsi="Times New Roman" w:cs="Times New Roman"/>
          <w:sz w:val="28"/>
          <w:szCs w:val="28"/>
        </w:rPr>
        <w:t>в году предоставления субсидии</w:t>
      </w:r>
      <w:r w:rsidR="00026258" w:rsidRPr="003C53CF">
        <w:rPr>
          <w:rFonts w:ascii="Times New Roman" w:hAnsi="Times New Roman" w:cs="Times New Roman"/>
          <w:sz w:val="28"/>
          <w:szCs w:val="28"/>
        </w:rPr>
        <w:t>, по фор</w:t>
      </w:r>
      <w:r w:rsidR="00E60D49">
        <w:rPr>
          <w:rFonts w:ascii="Times New Roman" w:hAnsi="Times New Roman" w:cs="Times New Roman"/>
          <w:sz w:val="28"/>
          <w:szCs w:val="28"/>
        </w:rPr>
        <w:t>ме, установленной министерством, с приложением копий документов, подтверждающ</w:t>
      </w:r>
      <w:r w:rsidR="008A4FED">
        <w:rPr>
          <w:rFonts w:ascii="Times New Roman" w:hAnsi="Times New Roman" w:cs="Times New Roman"/>
          <w:sz w:val="28"/>
          <w:szCs w:val="28"/>
        </w:rPr>
        <w:t xml:space="preserve">их факт </w:t>
      </w:r>
      <w:r w:rsidR="008A4FED" w:rsidRPr="003C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</w:t>
      </w:r>
      <w:r w:rsidR="008A4FED" w:rsidRPr="003C53CF">
        <w:rPr>
          <w:rFonts w:ascii="Times New Roman" w:hAnsi="Times New Roman" w:cs="Times New Roman"/>
          <w:sz w:val="28"/>
          <w:szCs w:val="28"/>
        </w:rPr>
        <w:t>перерабатывающим организациям края</w:t>
      </w:r>
      <w:r w:rsidR="008A4FED" w:rsidRPr="003C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отгрузки на собственную переработку </w:t>
      </w:r>
      <w:r w:rsidR="008A4FED" w:rsidRPr="003C53CF">
        <w:rPr>
          <w:rFonts w:ascii="Times New Roman" w:hAnsi="Times New Roman" w:cs="Times New Roman"/>
          <w:sz w:val="28"/>
          <w:szCs w:val="28"/>
        </w:rPr>
        <w:t>КРС</w:t>
      </w:r>
      <w:r w:rsidR="00E60D49">
        <w:rPr>
          <w:rFonts w:ascii="Times New Roman" w:hAnsi="Times New Roman" w:cs="Times New Roman"/>
          <w:sz w:val="28"/>
          <w:szCs w:val="28"/>
        </w:rPr>
        <w:t>.</w:t>
      </w:r>
    </w:p>
    <w:p w:rsidR="00015CE1" w:rsidRDefault="00786208" w:rsidP="00012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>К документам, подтверждающим факт реализации</w:t>
      </w:r>
      <w:r w:rsidR="008A37C1" w:rsidRPr="00ED1709">
        <w:rPr>
          <w:rFonts w:ascii="Times New Roman" w:hAnsi="Times New Roman" w:cs="Times New Roman"/>
          <w:sz w:val="28"/>
          <w:szCs w:val="28"/>
        </w:rPr>
        <w:t xml:space="preserve"> перерабатывающим организациям края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CE1" w:rsidRPr="00ED1709">
        <w:rPr>
          <w:rFonts w:ascii="Times New Roman" w:hAnsi="Times New Roman" w:cs="Times New Roman"/>
          <w:sz w:val="28"/>
          <w:szCs w:val="28"/>
        </w:rPr>
        <w:t xml:space="preserve">КРС </w:t>
      </w:r>
      <w:r w:rsidR="00015CE1"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физическом весе </w:t>
      </w:r>
      <w:r w:rsidR="008A780D">
        <w:rPr>
          <w:rFonts w:ascii="Times New Roman" w:hAnsi="Times New Roman" w:cs="Times New Roman"/>
          <w:sz w:val="28"/>
          <w:szCs w:val="28"/>
        </w:rPr>
        <w:t>в году предоставления субсидии</w:t>
      </w:r>
      <w:r w:rsidR="00015CE1"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>, относятся:</w:t>
      </w:r>
    </w:p>
    <w:p w:rsidR="00517E75" w:rsidRPr="00ED1709" w:rsidRDefault="00517E75" w:rsidP="0051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договоры, на основании которых р</w:t>
      </w:r>
      <w:r w:rsidR="00421463">
        <w:rPr>
          <w:rFonts w:ascii="Times New Roman" w:hAnsi="Times New Roman" w:cs="Times New Roman"/>
          <w:sz w:val="28"/>
          <w:szCs w:val="28"/>
          <w:shd w:val="clear" w:color="auto" w:fill="FFFFFF"/>
        </w:rPr>
        <w:t>еализован КРС до 24 месяцев в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перерабатывающие </w:t>
      </w:r>
      <w:r w:rsidR="0069232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края;</w:t>
      </w:r>
    </w:p>
    <w:p w:rsidR="00517E75" w:rsidRDefault="00517E75" w:rsidP="0051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приемные квитанции перерабат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ывающих организаций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 или товарные накладные (универсальные передаточные документы), содержащие сведения о количестве</w:t>
      </w:r>
      <w:r w:rsidR="000D5364"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364" w:rsidRPr="000D5364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 и живом весе</w:t>
      </w:r>
      <w:r w:rsidR="000D5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364"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реализованного </w:t>
      </w:r>
      <w:r w:rsidR="000D5364" w:rsidRPr="00ED1709">
        <w:rPr>
          <w:rFonts w:ascii="Times New Roman" w:hAnsi="Times New Roman" w:cs="Times New Roman"/>
          <w:sz w:val="28"/>
          <w:szCs w:val="28"/>
        </w:rPr>
        <w:t>КРС</w:t>
      </w:r>
      <w:r w:rsidRPr="00ED1709">
        <w:rPr>
          <w:rFonts w:ascii="Times New Roman" w:hAnsi="Times New Roman" w:cs="Times New Roman"/>
          <w:sz w:val="28"/>
          <w:szCs w:val="28"/>
        </w:rPr>
        <w:t>;</w:t>
      </w:r>
    </w:p>
    <w:p w:rsidR="000D5364" w:rsidRDefault="000D5364" w:rsidP="000D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FAD">
        <w:rPr>
          <w:rFonts w:ascii="Times New Roman" w:hAnsi="Times New Roman" w:cs="Times New Roman"/>
          <w:sz w:val="28"/>
          <w:szCs w:val="28"/>
        </w:rPr>
        <w:t xml:space="preserve">- акт на выбытие животных по форме, установленной </w:t>
      </w:r>
      <w:r w:rsidR="00026258" w:rsidRPr="00386FAD">
        <w:rPr>
          <w:rFonts w:ascii="Times New Roman" w:hAnsi="Times New Roman" w:cs="Times New Roman"/>
          <w:sz w:val="28"/>
          <w:szCs w:val="28"/>
        </w:rPr>
        <w:t>министерством</w:t>
      </w:r>
      <w:r w:rsidRPr="00386FAD">
        <w:rPr>
          <w:rFonts w:ascii="Times New Roman" w:hAnsi="Times New Roman" w:cs="Times New Roman"/>
          <w:sz w:val="28"/>
          <w:szCs w:val="28"/>
        </w:rPr>
        <w:t>;</w:t>
      </w:r>
    </w:p>
    <w:p w:rsidR="00E60D49" w:rsidRPr="00A17D2B" w:rsidRDefault="00E60D49" w:rsidP="00E60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документам, подтверждающим факт 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отгрузки на собственную переработку </w:t>
      </w:r>
      <w:r w:rsidRPr="00ED1709">
        <w:rPr>
          <w:rFonts w:ascii="Times New Roman" w:hAnsi="Times New Roman" w:cs="Times New Roman"/>
          <w:sz w:val="28"/>
          <w:szCs w:val="28"/>
        </w:rPr>
        <w:t xml:space="preserve">КРС </w:t>
      </w:r>
      <w:r>
        <w:rPr>
          <w:rFonts w:ascii="Times New Roman" w:hAnsi="Times New Roman" w:cs="Times New Roman"/>
          <w:sz w:val="28"/>
          <w:szCs w:val="28"/>
        </w:rPr>
        <w:t>в году предоставле</w:t>
      </w:r>
      <w:r w:rsidR="008A780D">
        <w:rPr>
          <w:rFonts w:ascii="Times New Roman" w:hAnsi="Times New Roman" w:cs="Times New Roman"/>
          <w:sz w:val="28"/>
          <w:szCs w:val="28"/>
        </w:rPr>
        <w:t>ния субсидии</w:t>
      </w:r>
      <w:r w:rsidRPr="00ED1709">
        <w:rPr>
          <w:rFonts w:ascii="Times New Roman" w:hAnsi="Times New Roman" w:cs="Times New Roman"/>
          <w:sz w:val="28"/>
          <w:szCs w:val="28"/>
          <w:shd w:val="clear" w:color="auto" w:fill="FFFFFF"/>
        </w:rPr>
        <w:t>, относятся:</w:t>
      </w:r>
    </w:p>
    <w:p w:rsidR="00E60D49" w:rsidRDefault="00E60D49" w:rsidP="00E60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sz w:val="28"/>
          <w:szCs w:val="28"/>
        </w:rPr>
        <w:t>- накладные на внутреннее перемещение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364">
        <w:rPr>
          <w:rFonts w:ascii="Times New Roman" w:hAnsi="Times New Roman" w:cs="Times New Roman"/>
          <w:sz w:val="28"/>
          <w:szCs w:val="28"/>
        </w:rPr>
        <w:t xml:space="preserve">содержащие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D5364">
        <w:rPr>
          <w:rFonts w:ascii="Times New Roman" w:hAnsi="Times New Roman" w:cs="Times New Roman"/>
          <w:sz w:val="28"/>
          <w:szCs w:val="28"/>
        </w:rPr>
        <w:t>о количестве г</w:t>
      </w:r>
      <w:r>
        <w:rPr>
          <w:rFonts w:ascii="Times New Roman" w:hAnsi="Times New Roman" w:cs="Times New Roman"/>
          <w:sz w:val="28"/>
          <w:szCs w:val="28"/>
        </w:rPr>
        <w:t>олов и живом весе направленного на убой</w:t>
      </w:r>
      <w:r w:rsidRPr="000D5364">
        <w:rPr>
          <w:rFonts w:ascii="Times New Roman" w:hAnsi="Times New Roman" w:cs="Times New Roman"/>
          <w:sz w:val="28"/>
          <w:szCs w:val="28"/>
        </w:rPr>
        <w:t xml:space="preserve"> </w:t>
      </w:r>
      <w:r w:rsidRPr="00421463">
        <w:rPr>
          <w:rFonts w:ascii="Times New Roman" w:hAnsi="Times New Roman" w:cs="Times New Roman"/>
          <w:sz w:val="28"/>
          <w:szCs w:val="28"/>
        </w:rPr>
        <w:t>КРС</w:t>
      </w:r>
      <w:r w:rsidR="00B80DCB" w:rsidRPr="00421463">
        <w:rPr>
          <w:rFonts w:ascii="Times New Roman" w:hAnsi="Times New Roman" w:cs="Times New Roman"/>
          <w:sz w:val="28"/>
          <w:szCs w:val="28"/>
        </w:rPr>
        <w:t xml:space="preserve"> </w:t>
      </w:r>
      <w:r w:rsidR="00421463" w:rsidRPr="00421463">
        <w:rPr>
          <w:rFonts w:ascii="Times New Roman" w:hAnsi="Times New Roman" w:cs="Times New Roman"/>
          <w:sz w:val="28"/>
          <w:szCs w:val="28"/>
        </w:rPr>
        <w:t>до 24 месяцев</w:t>
      </w:r>
      <w:r w:rsidRPr="00421463">
        <w:rPr>
          <w:rFonts w:ascii="Times New Roman" w:hAnsi="Times New Roman" w:cs="Times New Roman"/>
          <w:sz w:val="28"/>
          <w:szCs w:val="28"/>
        </w:rPr>
        <w:t>;</w:t>
      </w:r>
    </w:p>
    <w:p w:rsidR="00E60D49" w:rsidRPr="00ED1709" w:rsidRDefault="00E60D49" w:rsidP="00E60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FAD">
        <w:rPr>
          <w:rFonts w:ascii="Times New Roman" w:hAnsi="Times New Roman" w:cs="Times New Roman"/>
          <w:sz w:val="28"/>
          <w:szCs w:val="28"/>
        </w:rPr>
        <w:t>- акт на выбытие животных по форме, установленно</w:t>
      </w:r>
      <w:r>
        <w:rPr>
          <w:rFonts w:ascii="Times New Roman" w:hAnsi="Times New Roman" w:cs="Times New Roman"/>
          <w:sz w:val="28"/>
          <w:szCs w:val="28"/>
        </w:rPr>
        <w:t>й министерством;</w:t>
      </w:r>
    </w:p>
    <w:p w:rsidR="003C53CF" w:rsidRDefault="00573EA8" w:rsidP="003C5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</w:t>
      </w:r>
      <w:r w:rsidR="00854AB9" w:rsidRPr="003C53CF">
        <w:rPr>
          <w:rFonts w:ascii="Times New Roman" w:hAnsi="Times New Roman" w:cs="Times New Roman"/>
          <w:sz w:val="28"/>
          <w:szCs w:val="28"/>
        </w:rPr>
        <w:t>реестр</w:t>
      </w:r>
      <w:r w:rsidR="00793772" w:rsidRPr="003C53CF">
        <w:rPr>
          <w:rFonts w:ascii="Times New Roman" w:hAnsi="Times New Roman" w:cs="Times New Roman"/>
          <w:sz w:val="28"/>
          <w:szCs w:val="28"/>
        </w:rPr>
        <w:t xml:space="preserve"> ветеринарных сопроводительных документов (с указанием уникального идентификационного номера ветеринарных сопроводительных документов - при оформлении в электронной форме, с указанием серии </w:t>
      </w:r>
      <w:r w:rsidR="00895599" w:rsidRPr="003C53CF">
        <w:rPr>
          <w:rFonts w:ascii="Times New Roman" w:hAnsi="Times New Roman" w:cs="Times New Roman"/>
          <w:sz w:val="28"/>
          <w:szCs w:val="28"/>
        </w:rPr>
        <w:br/>
      </w:r>
      <w:r w:rsidR="00793772" w:rsidRPr="003C53CF">
        <w:rPr>
          <w:rFonts w:ascii="Times New Roman" w:hAnsi="Times New Roman" w:cs="Times New Roman"/>
          <w:sz w:val="28"/>
          <w:szCs w:val="28"/>
        </w:rPr>
        <w:t xml:space="preserve">и порядкового номера - при оформлении на бумажном носителе), оформленных в соответствии с </w:t>
      </w:r>
      <w:hyperlink r:id="rId16" w:history="1">
        <w:r w:rsidR="00793772" w:rsidRPr="003C53C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793772" w:rsidRPr="003C53CF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</w:t>
      </w:r>
      <w:r w:rsidR="00793772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2016 г. №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носителях", </w:t>
      </w:r>
      <w:r w:rsidR="00895599">
        <w:rPr>
          <w:rFonts w:ascii="Times New Roman" w:hAnsi="Times New Roman" w:cs="Times New Roman"/>
          <w:sz w:val="28"/>
          <w:szCs w:val="28"/>
        </w:rPr>
        <w:br/>
      </w:r>
      <w:r w:rsidR="00476795">
        <w:rPr>
          <w:rFonts w:ascii="Times New Roman" w:hAnsi="Times New Roman" w:cs="Times New Roman"/>
          <w:sz w:val="28"/>
          <w:szCs w:val="28"/>
        </w:rPr>
        <w:t xml:space="preserve">на </w:t>
      </w:r>
      <w:r w:rsidR="003C53CF">
        <w:rPr>
          <w:rFonts w:ascii="Times New Roman" w:hAnsi="Times New Roman" w:cs="Times New Roman"/>
          <w:sz w:val="28"/>
          <w:szCs w:val="28"/>
        </w:rPr>
        <w:t>КРС,</w:t>
      </w:r>
      <w:r w:rsidR="00476795">
        <w:rPr>
          <w:rFonts w:ascii="Times New Roman" w:hAnsi="Times New Roman" w:cs="Times New Roman"/>
          <w:sz w:val="28"/>
          <w:szCs w:val="28"/>
        </w:rPr>
        <w:t xml:space="preserve"> </w:t>
      </w:r>
      <w:r w:rsidR="00E7450B">
        <w:rPr>
          <w:rFonts w:ascii="Times New Roman" w:hAnsi="Times New Roman" w:cs="Times New Roman"/>
          <w:sz w:val="28"/>
          <w:szCs w:val="28"/>
        </w:rPr>
        <w:t>направленный (</w:t>
      </w:r>
      <w:r w:rsidR="00476795">
        <w:rPr>
          <w:rFonts w:ascii="Times New Roman" w:hAnsi="Times New Roman" w:cs="Times New Roman"/>
          <w:sz w:val="28"/>
          <w:szCs w:val="28"/>
        </w:rPr>
        <w:t>реализованный</w:t>
      </w:r>
      <w:r w:rsidR="00E7450B">
        <w:rPr>
          <w:rFonts w:ascii="Times New Roman" w:hAnsi="Times New Roman" w:cs="Times New Roman"/>
          <w:sz w:val="28"/>
          <w:szCs w:val="28"/>
        </w:rPr>
        <w:t>)</w:t>
      </w:r>
      <w:r w:rsidR="00476795" w:rsidRPr="003C53CF">
        <w:rPr>
          <w:rFonts w:ascii="Times New Roman" w:hAnsi="Times New Roman" w:cs="Times New Roman"/>
          <w:sz w:val="28"/>
          <w:szCs w:val="28"/>
        </w:rPr>
        <w:t xml:space="preserve"> на убой (в живом весе)</w:t>
      </w:r>
      <w:r w:rsidR="008A4FED">
        <w:rPr>
          <w:rFonts w:ascii="Times New Roman" w:hAnsi="Times New Roman" w:cs="Times New Roman"/>
          <w:sz w:val="28"/>
          <w:szCs w:val="28"/>
        </w:rPr>
        <w:t xml:space="preserve"> </w:t>
      </w:r>
      <w:r w:rsidR="008A780D">
        <w:rPr>
          <w:rFonts w:ascii="Times New Roman" w:hAnsi="Times New Roman" w:cs="Times New Roman"/>
          <w:sz w:val="28"/>
          <w:szCs w:val="28"/>
        </w:rPr>
        <w:t>в году предоставления субсидии</w:t>
      </w:r>
      <w:r w:rsidR="003C53CF">
        <w:rPr>
          <w:rFonts w:ascii="Times New Roman" w:hAnsi="Times New Roman" w:cs="Times New Roman"/>
          <w:sz w:val="28"/>
          <w:szCs w:val="28"/>
        </w:rPr>
        <w:t>;</w:t>
      </w:r>
    </w:p>
    <w:p w:rsidR="000D5364" w:rsidRPr="00ED1709" w:rsidRDefault="00573EA8" w:rsidP="000D53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7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517E75" w:rsidRPr="008A7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854AB9" w:rsidRPr="008A7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</w:t>
      </w:r>
      <w:r w:rsidR="000D5364" w:rsidRPr="008A7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7">
        <w:r w:rsidR="000D5364" w:rsidRPr="008A780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отчета</w:t>
        </w:r>
      </w:hyperlink>
      <w:r w:rsidR="000D5364" w:rsidRPr="008A7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движении скота</w:t>
      </w:r>
      <w:r w:rsidR="00AB697E" w:rsidRPr="008A780D">
        <w:rPr>
          <w:rFonts w:ascii="Times New Roman" w:hAnsi="Times New Roman" w:cs="Times New Roman"/>
          <w:sz w:val="28"/>
          <w:szCs w:val="28"/>
        </w:rPr>
        <w:t xml:space="preserve"> </w:t>
      </w:r>
      <w:r w:rsidR="008A780D" w:rsidRPr="008A780D">
        <w:rPr>
          <w:rFonts w:ascii="Times New Roman" w:hAnsi="Times New Roman" w:cs="Times New Roman"/>
          <w:sz w:val="28"/>
          <w:szCs w:val="28"/>
        </w:rPr>
        <w:t xml:space="preserve">на 1 число года предоставления субсидии </w:t>
      </w:r>
      <w:r w:rsidR="000D5364" w:rsidRPr="008A7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форме</w:t>
      </w:r>
      <w:r w:rsidR="00386FAD" w:rsidRPr="008A7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установленной министерством</w:t>
      </w:r>
      <w:r w:rsidR="008A780D" w:rsidRPr="008A7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104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D7AF2" w:rsidRPr="004D7AF2" w:rsidRDefault="004D7AF2" w:rsidP="00A56E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Если заявка и (или) приложенные к ней документы, предусмотренные настоящим пунктом, содержат персональные данные, к заявке должны быть приложены согласия субъектов этих данных на их обработку.</w:t>
      </w:r>
    </w:p>
    <w:p w:rsidR="004D7AF2" w:rsidRPr="004D7AF2" w:rsidRDefault="004D7AF2" w:rsidP="00A56E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и приложенные к ней документы, предусмотренные настоящим пунктом (далее - документы), должны быть заверены подписью лица, имеющего право действовать без доверенности от имени участника отбора </w:t>
      </w:r>
      <w:r w:rsidR="00D50C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его учредительными документами, либо иного уполномоченного лица. Документы, содержащие более одного листа, должны быть прошиты, пронумерованы, скреплены печатью участника отбора </w:t>
      </w:r>
      <w:r w:rsidR="00D50C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наличии).</w:t>
      </w:r>
    </w:p>
    <w:p w:rsidR="004D7AF2" w:rsidRDefault="00B16E83" w:rsidP="00A56E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2.4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Заявки и документы регистрируются в день их поступления </w:t>
      </w:r>
      <w:r w:rsidR="00D50C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в соответствии с установленными в министерстве правилами делопроизводства в порядке очередности их поступления с указанием даты, времени поступления и порядкового номера.</w:t>
      </w:r>
    </w:p>
    <w:p w:rsidR="001B16A7" w:rsidRPr="001B16A7" w:rsidRDefault="001B16A7" w:rsidP="001B16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Участники отбора до окончания срока приема заявок, указанного </w:t>
      </w:r>
      <w:r w:rsidR="00D50C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отбора, вправе внести изменения в заявку и (или) заменить приложенные к ней документы путем направления письменного уведомления в министерство с приложением документов, подтверждающих (обосновывающих) указанные изменения и (или) подлежащих замене.</w:t>
      </w:r>
    </w:p>
    <w:p w:rsidR="001B16A7" w:rsidRPr="001B16A7" w:rsidRDefault="001B16A7" w:rsidP="001B16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>Датой внесения изменений в заявку и (или) замены</w:t>
      </w:r>
      <w:r w:rsidR="004954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приложенных к ней документов является дата поступления в министерство такого уведомления.</w:t>
      </w:r>
    </w:p>
    <w:p w:rsidR="001B16A7" w:rsidRPr="001B16A7" w:rsidRDefault="001B16A7" w:rsidP="001B16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отбора вправе до окончания срока приема заявок, указанного в объявлении о проведении отбора, отозвать свою заявку путем направления в министерство письменного уведомления об отзыве заявки.</w:t>
      </w:r>
    </w:p>
    <w:p w:rsidR="001B16A7" w:rsidRPr="001B16A7" w:rsidRDefault="001B16A7" w:rsidP="001B16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отбора не позднее пяти рабочих дней до окончания установленного срока приема заявок вправе направить в министерство запрос о разъяснении положений объявления о проведении отбора.</w:t>
      </w:r>
    </w:p>
    <w:p w:rsidR="001B16A7" w:rsidRPr="004D7AF2" w:rsidRDefault="001B16A7" w:rsidP="001B16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двух рабочих дней со дня получения запроса министерство размещает разъяснение положений объявления о проведении отбора </w:t>
      </w:r>
      <w:r w:rsidR="004743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министерства с указанием предмета запроса, </w:t>
      </w:r>
      <w:r w:rsidR="00A05B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16A7">
        <w:rPr>
          <w:rFonts w:ascii="Times New Roman" w:hAnsi="Times New Roman" w:cs="Times New Roman"/>
          <w:color w:val="000000" w:themeColor="text1"/>
          <w:sz w:val="28"/>
          <w:szCs w:val="28"/>
        </w:rPr>
        <w:t>без указания наименования участника отбора, направившего запрос.</w:t>
      </w:r>
    </w:p>
    <w:p w:rsidR="004D7AF2" w:rsidRPr="004D7AF2" w:rsidRDefault="00A515BE" w:rsidP="00A56E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06"/>
      <w:bookmarkEnd w:id="15"/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в течение 15 рабочих дней со дня окончания срока приема заявок рассматривает заявки и документы на предмет их соответствия </w:t>
      </w:r>
      <w:r w:rsidR="004D7AF2" w:rsidRPr="008A3B2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 установленным в</w:t>
      </w:r>
      <w:r w:rsidR="0060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объявлении о проведении отбора и в</w:t>
      </w:r>
      <w:r w:rsidR="004D7AF2" w:rsidRPr="008A3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абзацах четвертом и пятом пункта 1.3 настоящих Порядка и условий, в </w:t>
      </w:r>
      <w:hyperlink w:anchor="P92" w:history="1">
        <w:r w:rsidR="00A222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2.2,</w:t>
        </w:r>
        <w:r w:rsidR="004D7AF2" w:rsidRPr="008A3B2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</w:t>
        </w:r>
      </w:hyperlink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а также на предмет соответствия участника отбора критериям, предусмотренным </w:t>
      </w:r>
      <w:hyperlink w:anchor="P57" w:history="1">
        <w:r w:rsidR="00C66B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1.7</w:t>
        </w:r>
        <w:r w:rsidR="004D7AF2"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1</w:t>
        </w:r>
      </w:hyperlink>
      <w:r w:rsidR="00A2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</w:t>
      </w:r>
      <w:r w:rsidR="004767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223D">
        <w:rPr>
          <w:rFonts w:ascii="Times New Roman" w:hAnsi="Times New Roman" w:cs="Times New Roman"/>
          <w:color w:val="000000" w:themeColor="text1"/>
          <w:sz w:val="28"/>
          <w:szCs w:val="28"/>
        </w:rPr>
        <w:t>и условий.</w:t>
      </w:r>
    </w:p>
    <w:p w:rsidR="004D7AF2" w:rsidRPr="004D7AF2" w:rsidRDefault="004D7AF2" w:rsidP="00A56E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07"/>
      <w:bookmarkEnd w:id="16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проверки участника отбора на соответствие</w:t>
      </w:r>
      <w:r w:rsidR="00DE3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предусмотренным абзацами четвертым и пятым пункта 1.3, а также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критериям, предусмотренным </w:t>
      </w:r>
      <w:hyperlink w:anchor="P58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0" w:history="1">
        <w:r w:rsidR="0047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 </w:t>
        </w:r>
        <w:r w:rsidR="00C66B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1.7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</w:t>
        </w:r>
        <w:r w:rsidR="00DE3309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условий, и требованиям, предусмотренным </w:t>
      </w:r>
      <w:hyperlink w:anchor="P83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абзацами </w:t>
        </w:r>
      </w:hyperlink>
      <w:r w:rsidR="007C7925">
        <w:rPr>
          <w:rFonts w:ascii="Times New Roman" w:hAnsi="Times New Roman" w:cs="Times New Roman"/>
          <w:color w:val="000000" w:themeColor="text1"/>
          <w:sz w:val="28"/>
          <w:szCs w:val="28"/>
        </w:rPr>
        <w:t>вторым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3F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925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четвертым</w:t>
      </w:r>
      <w:r w:rsidR="00E6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требования о том, что </w:t>
      </w:r>
      <w:r w:rsidRPr="008A3B2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участника отбора</w:t>
      </w:r>
      <w:r w:rsidR="000A57CB" w:rsidRPr="008A3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юридического лица</w:t>
      </w:r>
      <w:r w:rsidRPr="008A3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приостановлена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законодательством Российской Федерации),</w:t>
      </w:r>
      <w:r w:rsidRPr="00511F6B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hyperlink w:anchor="P90" w:history="1">
        <w:r w:rsidR="00291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восьмым</w:t>
        </w:r>
        <w:r w:rsidR="00627317" w:rsidRPr="0047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подпункта 1</w:t>
        </w:r>
        <w:r w:rsidRPr="0047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2.2</w:t>
        </w:r>
      </w:hyperlink>
      <w:r w:rsidR="00A515BE" w:rsidRPr="00D53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раздела, министерство не позднее пяти рабочих дней со дня окончания срока приема заявок получает соответствующую информацию (сведения) посредством использования государственных автоматизированных информационных систем и (или) межведомственного взаимодействия (запроса). Участник отбора вправе представить указанную информацию (сведения) по собственной инициативе одновременно с заявкой.</w:t>
      </w:r>
    </w:p>
    <w:p w:rsidR="004D7AF2" w:rsidRPr="004D7AF2" w:rsidRDefault="004D7AF2" w:rsidP="00A56E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заявок и документов, а также информации (сведений), полученных в соответствии с </w:t>
      </w:r>
      <w:hyperlink w:anchor="P107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 в течение пяти рабочих дней со дня окончания срока, указанного в </w:t>
      </w:r>
      <w:hyperlink w:anchor="P106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принимает одно из следующих решений (далее - результаты рассмотрения заявок):</w:t>
      </w:r>
    </w:p>
    <w:p w:rsidR="004D7AF2" w:rsidRPr="004D7AF2" w:rsidRDefault="004D7AF2" w:rsidP="00A56E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09"/>
      <w:bookmarkEnd w:id="17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 предоставлении субсидии при отсутствии оснований </w:t>
      </w:r>
      <w:r w:rsidR="004743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отклонения заявки и отказа в предоставлении субсидии, предусмотренных </w:t>
      </w:r>
      <w:hyperlink w:anchor="P118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2" w:history="1">
        <w:r w:rsidR="0085333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</w:t>
        </w:r>
      </w:hyperlink>
      <w:r w:rsidR="001B16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раздела;</w:t>
      </w:r>
    </w:p>
    <w:p w:rsidR="004D7AF2" w:rsidRPr="004D7AF2" w:rsidRDefault="004D7AF2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 отклонении заявки участника отбора и отказе в предоставлении субсидии при наличии одного или нескольких оснований для отклонения заявки и отказа в предоставлении субсидии, предусмотренных </w:t>
      </w:r>
      <w:hyperlink w:anchor="P118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4743FA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2" w:history="1">
        <w:r w:rsidR="0012191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</w:t>
        </w:r>
      </w:hyperlink>
      <w:r w:rsidR="001B16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13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раздела.</w:t>
      </w:r>
    </w:p>
    <w:p w:rsidR="004D7AF2" w:rsidRPr="004D7AF2" w:rsidRDefault="004D7AF2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в срок не позднее 14-го календарного дня, следующего за днем принятия решений по результатам отбора, осуществляет в соответствии с </w:t>
      </w:r>
      <w:hyperlink w:anchor="P132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3.3</w:t>
        </w:r>
      </w:hyperlink>
      <w:r w:rsidR="00AA6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51" w:history="1">
        <w:r w:rsidR="00AA6CFC">
          <w:rPr>
            <w:rFonts w:ascii="Times New Roman" w:hAnsi="Times New Roman" w:cs="Times New Roman"/>
            <w:color w:val="000000" w:themeColor="text1"/>
            <w:sz w:val="28"/>
            <w:szCs w:val="28"/>
          </w:rPr>
          <w:t>3.4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3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 расчет размера субсидии, предоставляемой получателям субсидии, </w:t>
      </w:r>
      <w:r w:rsidR="004743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и размещает на едином портале (в случае проведения отбора в системе "Электронный бюджет"), а также на официальном сайте министерства информацию о результатах отбора, включающую следующие сведения:</w:t>
      </w:r>
    </w:p>
    <w:p w:rsidR="004D7AF2" w:rsidRPr="004D7AF2" w:rsidRDefault="004D7AF2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дату, время и место проведения рассмотрения заявок;</w:t>
      </w:r>
    </w:p>
    <w:p w:rsidR="004D7AF2" w:rsidRPr="004D7AF2" w:rsidRDefault="004D7AF2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об участниках отбора, заявки которых были рассмотрены;</w:t>
      </w:r>
    </w:p>
    <w:p w:rsidR="004D7AF2" w:rsidRPr="004D7AF2" w:rsidRDefault="004D7AF2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об участниках отбора, заявки которых были отклонены, </w:t>
      </w:r>
      <w:r w:rsidR="004743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4743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отбора, которым не соответствуют такие заявки;</w:t>
      </w:r>
    </w:p>
    <w:p w:rsidR="004D7AF2" w:rsidRPr="004D7AF2" w:rsidRDefault="004D7AF2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:rsidR="004D7AF2" w:rsidRPr="004D7AF2" w:rsidRDefault="00A515BE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17"/>
      <w:bookmarkEnd w:id="18"/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621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6E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отклонения заявки и отказа в предоставлении субсидии являются:</w:t>
      </w:r>
    </w:p>
    <w:p w:rsidR="004D7AF2" w:rsidRPr="004D7AF2" w:rsidRDefault="004D7AF2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18"/>
      <w:bookmarkEnd w:id="19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участника отбора критериям отбора, предусмотренным </w:t>
      </w:r>
      <w:hyperlink w:anchor="P57" w:history="1">
        <w:r w:rsidR="00C66B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1.7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условий, </w:t>
      </w:r>
      <w:r w:rsidR="00FB11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требованиям, предусмотренным </w:t>
      </w:r>
      <w:hyperlink w:anchor="P82" w:history="1">
        <w:r w:rsidR="00B16E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2.2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раздела;</w:t>
      </w:r>
    </w:p>
    <w:p w:rsidR="004D7AF2" w:rsidRPr="00B75077" w:rsidRDefault="004D7AF2" w:rsidP="008F24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представленных участником отбора заявок </w:t>
      </w:r>
      <w:r w:rsidR="00FB11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треб</w:t>
      </w:r>
      <w:r w:rsidR="000A779B">
        <w:rPr>
          <w:rFonts w:ascii="Times New Roman" w:hAnsi="Times New Roman" w:cs="Times New Roman"/>
          <w:color w:val="000000" w:themeColor="text1"/>
          <w:sz w:val="28"/>
          <w:szCs w:val="28"/>
        </w:rPr>
        <w:t>ованиям к заявкам и документам</w:t>
      </w:r>
      <w:r w:rsidRPr="00B75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в </w:t>
      </w:r>
      <w:hyperlink w:anchor="P92" w:history="1">
        <w:r w:rsidRPr="00B750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="000C09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5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раздела;</w:t>
      </w:r>
    </w:p>
    <w:p w:rsidR="004D7AF2" w:rsidRPr="004D7AF2" w:rsidRDefault="004D7AF2" w:rsidP="004673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077">
        <w:rPr>
          <w:rFonts w:ascii="Times New Roman" w:hAnsi="Times New Roman" w:cs="Times New Roman"/>
          <w:color w:val="000000" w:themeColor="text1"/>
          <w:sz w:val="28"/>
          <w:szCs w:val="28"/>
        </w:rPr>
        <w:t>3) недостоверность представленной участником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информации, </w:t>
      </w:r>
      <w:r w:rsidR="00FB11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информации о месте нахождения и об адресе участника отбора - юридического лица;</w:t>
      </w:r>
    </w:p>
    <w:p w:rsidR="004D7AF2" w:rsidRPr="004D7AF2" w:rsidRDefault="004D7AF2" w:rsidP="004673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4) подача участником отбора заявки после даты и (или) времени, определенных для подачи заявок в объявлении о проведении отбора;</w:t>
      </w:r>
    </w:p>
    <w:p w:rsidR="004D7AF2" w:rsidRPr="004D7AF2" w:rsidRDefault="004D7AF2" w:rsidP="004673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22"/>
      <w:bookmarkEnd w:id="20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5) непредставление (представление не в полном объеме) участником отбора заявки и документов;</w:t>
      </w:r>
    </w:p>
    <w:p w:rsidR="004D7AF2" w:rsidRPr="004D7AF2" w:rsidRDefault="004D7AF2" w:rsidP="004673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23"/>
      <w:bookmarkEnd w:id="21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6) признание участника отбора уклонившимся от подписания соглашения по основаниям, установленным в объявлении о проведении отбора.</w:t>
      </w:r>
    </w:p>
    <w:p w:rsidR="00B16E83" w:rsidRDefault="00B16E83" w:rsidP="00B16748">
      <w:pPr>
        <w:pStyle w:val="ConsPlusTitle"/>
        <w:spacing w:line="240" w:lineRule="exact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D7AF2" w:rsidRPr="005732D4" w:rsidRDefault="004D7AF2" w:rsidP="00B16748">
      <w:pPr>
        <w:pStyle w:val="ConsPlusTitle"/>
        <w:spacing w:line="240" w:lineRule="exact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32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Условия и порядок предоставления субсидии</w:t>
      </w:r>
    </w:p>
    <w:p w:rsidR="004D7AF2" w:rsidRPr="004D7AF2" w:rsidRDefault="004D7AF2" w:rsidP="00B1674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27"/>
      <w:bookmarkEnd w:id="22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 Условиями предоставления субсидии являются:</w:t>
      </w:r>
    </w:p>
    <w:p w:rsidR="004D7AF2" w:rsidRPr="004D7AF2" w:rsidRDefault="004D7AF2" w:rsidP="00B700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соответствие получателя субсидии критериям, предусмотренным </w:t>
      </w:r>
      <w:hyperlink w:anchor="P57" w:history="1">
        <w:r w:rsidR="00C66B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1.7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условий;</w:t>
      </w:r>
    </w:p>
    <w:p w:rsidR="004D7AF2" w:rsidRDefault="004D7AF2" w:rsidP="00B700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соответствие получателя субсидии требованиям, предусмотренным </w:t>
      </w:r>
      <w:hyperlink w:anchor="P82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2.2</w:t>
        </w:r>
        <w:r w:rsidR="00B16E83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2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условий;</w:t>
      </w:r>
    </w:p>
    <w:p w:rsidR="004D7AF2" w:rsidRPr="004D7AF2" w:rsidRDefault="00121914" w:rsidP="00B700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согласие на осуществление министерством и органами государственного финансового контроля края </w:t>
      </w:r>
      <w:r w:rsidR="00C4502A" w:rsidRPr="00C4502A">
        <w:rPr>
          <w:rFonts w:ascii="Times New Roman" w:hAnsi="Times New Roman" w:cs="Times New Roman"/>
          <w:color w:val="000000" w:themeColor="text1"/>
          <w:sz w:val="28"/>
          <w:szCs w:val="28"/>
        </w:rPr>
        <w:t>проверок, предусмотренных пунктом 5.1 раздела 5 настоящих Порядка и условий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465" w:rsidRDefault="004D7AF2" w:rsidP="00B35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65">
        <w:rPr>
          <w:rFonts w:ascii="Times New Roman" w:hAnsi="Times New Roman" w:cs="Times New Roman"/>
          <w:sz w:val="28"/>
          <w:szCs w:val="28"/>
        </w:rPr>
        <w:t xml:space="preserve">3.2. Отказ в предоставлении субсидии осуществляется министерством по основаниям, предусмотренным </w:t>
      </w:r>
      <w:hyperlink w:anchor="P117" w:history="1">
        <w:r w:rsidRPr="00B35465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0C0991">
          <w:rPr>
            <w:rFonts w:ascii="Times New Roman" w:hAnsi="Times New Roman" w:cs="Times New Roman"/>
            <w:sz w:val="28"/>
            <w:szCs w:val="28"/>
          </w:rPr>
          <w:t>10</w:t>
        </w:r>
        <w:r w:rsidRPr="00B35465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B3546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  <w:bookmarkStart w:id="23" w:name="P132"/>
      <w:bookmarkStart w:id="24" w:name="Par0"/>
      <w:bookmarkEnd w:id="23"/>
      <w:bookmarkEnd w:id="24"/>
    </w:p>
    <w:p w:rsidR="009719A3" w:rsidRPr="00ED1709" w:rsidRDefault="002A0A41" w:rsidP="00971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sz w:val="28"/>
          <w:szCs w:val="28"/>
        </w:rPr>
        <w:t>3</w:t>
      </w:r>
      <w:r w:rsidR="00E60D49">
        <w:rPr>
          <w:rFonts w:ascii="Times New Roman" w:hAnsi="Times New Roman" w:cs="Times New Roman"/>
          <w:sz w:val="28"/>
          <w:szCs w:val="28"/>
        </w:rPr>
        <w:t>.3</w:t>
      </w:r>
      <w:r w:rsidRPr="00ED1709">
        <w:rPr>
          <w:rFonts w:ascii="Times New Roman" w:hAnsi="Times New Roman" w:cs="Times New Roman"/>
          <w:sz w:val="28"/>
          <w:szCs w:val="28"/>
        </w:rPr>
        <w:t>.</w:t>
      </w:r>
      <w:r w:rsidR="009719A3" w:rsidRPr="00ED1709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</w:t>
      </w:r>
      <w:r w:rsidR="00646557" w:rsidRPr="00ED1709">
        <w:rPr>
          <w:rFonts w:ascii="Times New Roman" w:hAnsi="Times New Roman" w:cs="Times New Roman"/>
          <w:sz w:val="28"/>
          <w:szCs w:val="28"/>
        </w:rPr>
        <w:t>емой i-</w:t>
      </w:r>
      <w:proofErr w:type="spellStart"/>
      <w:r w:rsidR="00646557" w:rsidRPr="00ED170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46557" w:rsidRPr="00ED1709">
        <w:rPr>
          <w:rFonts w:ascii="Times New Roman" w:hAnsi="Times New Roman" w:cs="Times New Roman"/>
          <w:sz w:val="28"/>
          <w:szCs w:val="28"/>
        </w:rPr>
        <w:t xml:space="preserve"> получателю субсидии</w:t>
      </w:r>
      <w:r w:rsidR="009719A3" w:rsidRPr="00ED1709">
        <w:rPr>
          <w:rFonts w:ascii="Times New Roman" w:hAnsi="Times New Roman" w:cs="Times New Roman"/>
          <w:sz w:val="28"/>
          <w:szCs w:val="28"/>
        </w:rPr>
        <w:t xml:space="preserve"> </w:t>
      </w:r>
      <w:r w:rsidR="0022151D" w:rsidRPr="00ED1709">
        <w:rPr>
          <w:rFonts w:ascii="Times New Roman" w:hAnsi="Times New Roman" w:cs="Times New Roman"/>
          <w:sz w:val="28"/>
          <w:szCs w:val="28"/>
        </w:rPr>
        <w:t>(</w:t>
      </w:r>
      <w:r w:rsidR="0022151D" w:rsidRPr="00ED17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2151D" w:rsidRPr="00ED17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22151D" w:rsidRPr="00ED1709">
        <w:rPr>
          <w:rFonts w:ascii="Times New Roman" w:hAnsi="Times New Roman" w:cs="Times New Roman"/>
          <w:sz w:val="28"/>
          <w:szCs w:val="28"/>
        </w:rPr>
        <w:t>)</w:t>
      </w:r>
      <w:r w:rsidR="00695243" w:rsidRPr="00ED1709">
        <w:rPr>
          <w:rFonts w:ascii="Times New Roman" w:hAnsi="Times New Roman" w:cs="Times New Roman"/>
          <w:sz w:val="28"/>
          <w:szCs w:val="28"/>
        </w:rPr>
        <w:t>,</w:t>
      </w:r>
      <w:r w:rsidR="00F3104C">
        <w:rPr>
          <w:rFonts w:ascii="Times New Roman" w:hAnsi="Times New Roman" w:cs="Times New Roman"/>
          <w:sz w:val="28"/>
          <w:szCs w:val="28"/>
        </w:rPr>
        <w:t xml:space="preserve"> </w:t>
      </w:r>
      <w:r w:rsidR="009719A3" w:rsidRPr="00ED1709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9719A3" w:rsidRPr="00ED1709" w:rsidRDefault="009719A3" w:rsidP="00971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19A3" w:rsidRPr="00ED1709" w:rsidRDefault="0022151D" w:rsidP="0097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6557" w:rsidRPr="00ED17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AD73D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="00AD73D5">
        <w:rPr>
          <w:rFonts w:ascii="Times New Roman" w:hAnsi="Times New Roman" w:cs="Times New Roman"/>
          <w:sz w:val="28"/>
          <w:szCs w:val="28"/>
        </w:rPr>
        <w:t>Жм</w:t>
      </w:r>
      <w:proofErr w:type="spellEnd"/>
      <w:r w:rsidR="00646557" w:rsidRPr="00ED1709">
        <w:rPr>
          <w:rFonts w:ascii="Times New Roman" w:hAnsi="Times New Roman" w:cs="Times New Roman"/>
          <w:sz w:val="28"/>
          <w:szCs w:val="28"/>
        </w:rPr>
        <w:t xml:space="preserve"> x</w:t>
      </w:r>
      <w:r w:rsidR="0006448B" w:rsidRPr="00ED1709">
        <w:rPr>
          <w:rFonts w:ascii="Times New Roman" w:hAnsi="Times New Roman" w:cs="Times New Roman"/>
          <w:sz w:val="28"/>
          <w:szCs w:val="28"/>
        </w:rPr>
        <w:t xml:space="preserve"> С</w:t>
      </w:r>
      <w:r w:rsidR="00646557" w:rsidRPr="00ED1709">
        <w:rPr>
          <w:rFonts w:ascii="Times New Roman" w:hAnsi="Times New Roman" w:cs="Times New Roman"/>
          <w:sz w:val="28"/>
          <w:szCs w:val="28"/>
        </w:rPr>
        <w:t xml:space="preserve">) x </w:t>
      </w:r>
      <w:r w:rsidR="0006448B" w:rsidRPr="00ED1709">
        <w:rPr>
          <w:rFonts w:ascii="Times New Roman" w:hAnsi="Times New Roman" w:cs="Times New Roman"/>
          <w:sz w:val="28"/>
          <w:szCs w:val="28"/>
        </w:rPr>
        <w:t>d</w:t>
      </w:r>
      <w:r w:rsidR="009719A3" w:rsidRPr="00ED1709">
        <w:rPr>
          <w:rFonts w:ascii="Times New Roman" w:hAnsi="Times New Roman" w:cs="Times New Roman"/>
          <w:sz w:val="28"/>
          <w:szCs w:val="28"/>
        </w:rPr>
        <w:t>,</w:t>
      </w:r>
    </w:p>
    <w:p w:rsidR="009719A3" w:rsidRPr="00ED1709" w:rsidRDefault="009719A3" w:rsidP="00971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709">
        <w:rPr>
          <w:rFonts w:ascii="Times New Roman" w:hAnsi="Times New Roman" w:cs="Times New Roman"/>
          <w:sz w:val="28"/>
          <w:szCs w:val="28"/>
        </w:rPr>
        <w:t>где:</w:t>
      </w:r>
    </w:p>
    <w:p w:rsidR="00B35DD8" w:rsidRPr="009F0D0A" w:rsidRDefault="00AD73D5" w:rsidP="00B35D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21E26" w:rsidRPr="00F21E26">
        <w:rPr>
          <w:rFonts w:ascii="Times New Roman" w:hAnsi="Times New Roman" w:cs="Times New Roman"/>
          <w:sz w:val="28"/>
          <w:szCs w:val="28"/>
        </w:rPr>
        <w:t>общий</w:t>
      </w:r>
      <w:r w:rsidR="00FC7996">
        <w:rPr>
          <w:rFonts w:ascii="Times New Roman" w:hAnsi="Times New Roman" w:cs="Times New Roman"/>
          <w:sz w:val="28"/>
          <w:szCs w:val="28"/>
        </w:rPr>
        <w:t xml:space="preserve"> </w:t>
      </w:r>
      <w:r w:rsidR="00D7117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21E26">
        <w:rPr>
          <w:rFonts w:ascii="Times New Roman" w:hAnsi="Times New Roman" w:cs="Times New Roman"/>
          <w:sz w:val="28"/>
          <w:szCs w:val="28"/>
        </w:rPr>
        <w:t>живой массы</w:t>
      </w:r>
      <w:r w:rsidR="00921582" w:rsidRPr="005F17AB">
        <w:rPr>
          <w:rFonts w:ascii="Times New Roman" w:hAnsi="Times New Roman" w:cs="Times New Roman"/>
          <w:sz w:val="28"/>
          <w:szCs w:val="28"/>
        </w:rPr>
        <w:t xml:space="preserve"> КРС</w:t>
      </w:r>
      <w:r w:rsidR="00ED1709" w:rsidRPr="005F17AB">
        <w:rPr>
          <w:rFonts w:ascii="Times New Roman" w:hAnsi="Times New Roman" w:cs="Times New Roman"/>
          <w:sz w:val="28"/>
          <w:szCs w:val="28"/>
        </w:rPr>
        <w:t>, согласно</w:t>
      </w:r>
      <w:r w:rsidR="00A8474E" w:rsidRPr="005F17AB">
        <w:rPr>
          <w:rFonts w:ascii="Times New Roman" w:hAnsi="Times New Roman" w:cs="Times New Roman"/>
          <w:sz w:val="28"/>
          <w:szCs w:val="28"/>
        </w:rPr>
        <w:t xml:space="preserve"> </w:t>
      </w:r>
      <w:r w:rsidR="00A8474E" w:rsidRPr="005F1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реестру документов, подтверждающих факт реализации </w:t>
      </w:r>
      <w:r w:rsidR="00A8474E" w:rsidRPr="005F17AB">
        <w:rPr>
          <w:rFonts w:ascii="Times New Roman" w:hAnsi="Times New Roman" w:cs="Times New Roman"/>
          <w:sz w:val="28"/>
          <w:szCs w:val="28"/>
        </w:rPr>
        <w:t>перерабатывающим организациям края</w:t>
      </w:r>
      <w:r w:rsidR="00085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направле</w:t>
      </w:r>
      <w:r w:rsidR="00E7450B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="00A8474E" w:rsidRPr="005F1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E74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убой на</w:t>
      </w:r>
      <w:r w:rsidR="00A8474E" w:rsidRPr="005F1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собственную переработку </w:t>
      </w:r>
      <w:r w:rsidR="00A8474E" w:rsidRPr="005F17AB">
        <w:rPr>
          <w:rFonts w:ascii="Times New Roman" w:hAnsi="Times New Roman" w:cs="Times New Roman"/>
          <w:sz w:val="28"/>
          <w:szCs w:val="28"/>
        </w:rPr>
        <w:t xml:space="preserve">КРС в году предоставления субсидии и </w:t>
      </w:r>
      <w:r w:rsidR="00A8474E" w:rsidRPr="005F17AB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документам, подтверждающим факт реализации</w:t>
      </w:r>
      <w:r w:rsidR="00A8474E" w:rsidRPr="005F17AB">
        <w:rPr>
          <w:rFonts w:ascii="Times New Roman" w:hAnsi="Times New Roman" w:cs="Times New Roman"/>
          <w:sz w:val="28"/>
          <w:szCs w:val="28"/>
        </w:rPr>
        <w:t xml:space="preserve"> перерабатывающим организациям края</w:t>
      </w:r>
      <w:r w:rsidR="00A8474E" w:rsidRPr="005F1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450B">
        <w:rPr>
          <w:rFonts w:ascii="Times New Roman" w:hAnsi="Times New Roman" w:cs="Times New Roman"/>
          <w:sz w:val="28"/>
          <w:szCs w:val="28"/>
        </w:rPr>
        <w:t>и (или) направления на убой</w:t>
      </w:r>
      <w:r w:rsidR="004D01AC" w:rsidRPr="004D01AC">
        <w:rPr>
          <w:rFonts w:ascii="Times New Roman" w:hAnsi="Times New Roman" w:cs="Times New Roman"/>
          <w:sz w:val="28"/>
          <w:szCs w:val="28"/>
        </w:rPr>
        <w:t xml:space="preserve"> на собственную переработку</w:t>
      </w:r>
      <w:r w:rsidR="004D01AC" w:rsidRPr="005F17AB">
        <w:rPr>
          <w:rFonts w:ascii="Times New Roman" w:hAnsi="Times New Roman" w:cs="Times New Roman"/>
          <w:sz w:val="28"/>
          <w:szCs w:val="28"/>
        </w:rPr>
        <w:t xml:space="preserve"> </w:t>
      </w:r>
      <w:r w:rsidR="00A8474E" w:rsidRPr="005F17AB">
        <w:rPr>
          <w:rFonts w:ascii="Times New Roman" w:hAnsi="Times New Roman" w:cs="Times New Roman"/>
          <w:sz w:val="28"/>
          <w:szCs w:val="28"/>
        </w:rPr>
        <w:t xml:space="preserve">КРС </w:t>
      </w:r>
      <w:r w:rsidR="00A8474E" w:rsidRPr="005F1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физическом весе </w:t>
      </w:r>
      <w:r w:rsidR="00A8474E" w:rsidRPr="00495458">
        <w:rPr>
          <w:rFonts w:ascii="Times New Roman" w:hAnsi="Times New Roman" w:cs="Times New Roman"/>
          <w:sz w:val="28"/>
          <w:szCs w:val="28"/>
        </w:rPr>
        <w:t xml:space="preserve">в году предоставления субсидии </w:t>
      </w:r>
      <w:r w:rsidR="008751CC" w:rsidRPr="00495458">
        <w:rPr>
          <w:rFonts w:ascii="Times New Roman" w:hAnsi="Times New Roman" w:cs="Times New Roman"/>
          <w:sz w:val="28"/>
          <w:szCs w:val="28"/>
        </w:rPr>
        <w:t>(килограмм)</w:t>
      </w:r>
      <w:r w:rsidR="00ED1709" w:rsidRPr="00495458">
        <w:rPr>
          <w:rFonts w:ascii="Times New Roman" w:hAnsi="Times New Roman" w:cs="Times New Roman"/>
          <w:sz w:val="28"/>
          <w:szCs w:val="28"/>
        </w:rPr>
        <w:t>;</w:t>
      </w:r>
      <w:r w:rsidR="00495458" w:rsidRPr="0049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48B" w:rsidRPr="00FB1134" w:rsidRDefault="0006448B" w:rsidP="00064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34">
        <w:rPr>
          <w:rFonts w:ascii="Times New Roman" w:hAnsi="Times New Roman" w:cs="Times New Roman"/>
          <w:sz w:val="28"/>
          <w:szCs w:val="28"/>
        </w:rPr>
        <w:t>С –</w:t>
      </w:r>
      <w:r w:rsidR="00315117" w:rsidRPr="00FB1134">
        <w:rPr>
          <w:rFonts w:ascii="Times New Roman" w:hAnsi="Times New Roman" w:cs="Times New Roman"/>
          <w:sz w:val="28"/>
          <w:szCs w:val="28"/>
        </w:rPr>
        <w:t xml:space="preserve"> размер ставки субсидии на 1 </w:t>
      </w:r>
      <w:r w:rsidR="001051E6" w:rsidRPr="00FB1134">
        <w:rPr>
          <w:rFonts w:ascii="Times New Roman" w:hAnsi="Times New Roman" w:cs="Times New Roman"/>
          <w:sz w:val="28"/>
          <w:szCs w:val="28"/>
        </w:rPr>
        <w:t>килограмм живого веса</w:t>
      </w:r>
      <w:r w:rsidR="00921582" w:rsidRPr="00FB1134">
        <w:rPr>
          <w:rFonts w:ascii="Times New Roman" w:hAnsi="Times New Roman" w:cs="Times New Roman"/>
          <w:sz w:val="28"/>
          <w:szCs w:val="28"/>
        </w:rPr>
        <w:t xml:space="preserve"> КРС</w:t>
      </w:r>
      <w:r w:rsidR="0050622F" w:rsidRPr="00FB1134">
        <w:rPr>
          <w:rFonts w:ascii="Times New Roman" w:hAnsi="Times New Roman" w:cs="Times New Roman"/>
          <w:sz w:val="28"/>
          <w:szCs w:val="28"/>
        </w:rPr>
        <w:t xml:space="preserve">, </w:t>
      </w:r>
      <w:r w:rsidR="001760F7" w:rsidRPr="00FB1134">
        <w:rPr>
          <w:rFonts w:ascii="Times New Roman" w:hAnsi="Times New Roman" w:cs="Times New Roman"/>
          <w:sz w:val="28"/>
          <w:szCs w:val="28"/>
        </w:rPr>
        <w:t>определяе</w:t>
      </w:r>
      <w:r w:rsidR="004D01AC">
        <w:rPr>
          <w:rFonts w:ascii="Times New Roman" w:hAnsi="Times New Roman" w:cs="Times New Roman"/>
          <w:sz w:val="28"/>
          <w:szCs w:val="28"/>
        </w:rPr>
        <w:t xml:space="preserve">мой в </w:t>
      </w:r>
      <w:r w:rsidR="00435363">
        <w:rPr>
          <w:rFonts w:ascii="Times New Roman" w:hAnsi="Times New Roman" w:cs="Times New Roman"/>
          <w:sz w:val="28"/>
          <w:szCs w:val="28"/>
        </w:rPr>
        <w:t>соответствии с пунктом 3.</w:t>
      </w:r>
      <w:r w:rsidR="00E60D49">
        <w:rPr>
          <w:rFonts w:ascii="Times New Roman" w:hAnsi="Times New Roman" w:cs="Times New Roman"/>
          <w:sz w:val="28"/>
          <w:szCs w:val="28"/>
        </w:rPr>
        <w:t>4</w:t>
      </w:r>
      <w:r w:rsidR="001760F7" w:rsidRPr="00FB1134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8751CC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="001760F7" w:rsidRPr="00FB1134">
        <w:rPr>
          <w:rFonts w:ascii="Times New Roman" w:hAnsi="Times New Roman" w:cs="Times New Roman"/>
          <w:sz w:val="28"/>
          <w:szCs w:val="28"/>
        </w:rPr>
        <w:t>;</w:t>
      </w:r>
    </w:p>
    <w:p w:rsidR="005F17AB" w:rsidRPr="00FB1134" w:rsidRDefault="0006448B" w:rsidP="005F1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458">
        <w:rPr>
          <w:rFonts w:ascii="Times New Roman" w:hAnsi="Times New Roman" w:cs="Times New Roman"/>
          <w:sz w:val="28"/>
          <w:szCs w:val="28"/>
        </w:rPr>
        <w:t xml:space="preserve">d </w:t>
      </w:r>
      <w:r w:rsidR="005F17AB" w:rsidRPr="00495458">
        <w:rPr>
          <w:rFonts w:ascii="Times New Roman" w:hAnsi="Times New Roman" w:cs="Times New Roman"/>
          <w:sz w:val="28"/>
          <w:szCs w:val="28"/>
        </w:rPr>
        <w:t xml:space="preserve">– повышающий коэффициент в размере </w:t>
      </w:r>
      <w:r w:rsidR="00FC2A56" w:rsidRPr="0049545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F17AB" w:rsidRPr="00495458">
        <w:rPr>
          <w:rFonts w:ascii="Times New Roman" w:hAnsi="Times New Roman" w:cs="Times New Roman"/>
          <w:sz w:val="28"/>
          <w:szCs w:val="28"/>
        </w:rPr>
        <w:t xml:space="preserve">1,3 при направлении </w:t>
      </w:r>
      <w:r w:rsidR="00DE20D0" w:rsidRPr="00495458">
        <w:rPr>
          <w:rFonts w:ascii="Times New Roman" w:hAnsi="Times New Roman" w:cs="Times New Roman"/>
          <w:sz w:val="28"/>
          <w:szCs w:val="28"/>
        </w:rPr>
        <w:t xml:space="preserve">на убой КРС выше </w:t>
      </w:r>
      <w:r w:rsidR="00DE20D0" w:rsidRPr="00FF3549">
        <w:rPr>
          <w:rFonts w:ascii="Times New Roman" w:hAnsi="Times New Roman" w:cs="Times New Roman"/>
          <w:sz w:val="28"/>
          <w:szCs w:val="28"/>
        </w:rPr>
        <w:t>живой массы, установленной</w:t>
      </w:r>
      <w:r w:rsidR="005F17AB" w:rsidRPr="00FF3549">
        <w:rPr>
          <w:rFonts w:ascii="Times New Roman" w:hAnsi="Times New Roman" w:cs="Times New Roman"/>
          <w:sz w:val="28"/>
          <w:szCs w:val="28"/>
        </w:rPr>
        <w:t xml:space="preserve"> </w:t>
      </w:r>
      <w:r w:rsidR="00026258" w:rsidRPr="00FF3549">
        <w:rPr>
          <w:rFonts w:ascii="Times New Roman" w:hAnsi="Times New Roman" w:cs="Times New Roman"/>
          <w:sz w:val="28"/>
          <w:szCs w:val="28"/>
        </w:rPr>
        <w:t>министерством</w:t>
      </w:r>
      <w:r w:rsidR="005F17AB" w:rsidRPr="00FF3549">
        <w:rPr>
          <w:rFonts w:ascii="Times New Roman" w:hAnsi="Times New Roman" w:cs="Times New Roman"/>
          <w:sz w:val="28"/>
          <w:szCs w:val="28"/>
        </w:rPr>
        <w:t>,</w:t>
      </w:r>
      <w:r w:rsidR="00495458" w:rsidRPr="00FF3549">
        <w:rPr>
          <w:rFonts w:ascii="Times New Roman" w:hAnsi="Times New Roman" w:cs="Times New Roman"/>
          <w:sz w:val="28"/>
          <w:szCs w:val="28"/>
        </w:rPr>
        <w:t xml:space="preserve"> </w:t>
      </w:r>
      <w:r w:rsidR="005F17AB" w:rsidRPr="00FF3549">
        <w:rPr>
          <w:rFonts w:ascii="Times New Roman" w:hAnsi="Times New Roman" w:cs="Times New Roman"/>
          <w:sz w:val="28"/>
          <w:szCs w:val="28"/>
        </w:rPr>
        <w:t>но</w:t>
      </w:r>
      <w:r w:rsidR="005F17AB" w:rsidRPr="00495458">
        <w:rPr>
          <w:rFonts w:ascii="Times New Roman" w:hAnsi="Times New Roman" w:cs="Times New Roman"/>
          <w:sz w:val="28"/>
          <w:szCs w:val="28"/>
        </w:rPr>
        <w:t xml:space="preserve"> не ниже средней живой массы крупного рогатого скота, произведенног</w:t>
      </w:r>
      <w:r w:rsidR="006036B7" w:rsidRPr="00495458">
        <w:rPr>
          <w:rFonts w:ascii="Times New Roman" w:hAnsi="Times New Roman" w:cs="Times New Roman"/>
          <w:sz w:val="28"/>
          <w:szCs w:val="28"/>
        </w:rPr>
        <w:t xml:space="preserve">о на убой по Хабаровскому краю </w:t>
      </w:r>
      <w:r w:rsidR="005F17AB" w:rsidRPr="00495458">
        <w:rPr>
          <w:rFonts w:ascii="Times New Roman" w:hAnsi="Times New Roman" w:cs="Times New Roman"/>
          <w:sz w:val="28"/>
          <w:szCs w:val="28"/>
        </w:rPr>
        <w:t>за год, предшествующ</w:t>
      </w:r>
      <w:r w:rsidR="0007212E" w:rsidRPr="00495458">
        <w:rPr>
          <w:rFonts w:ascii="Times New Roman" w:hAnsi="Times New Roman" w:cs="Times New Roman"/>
          <w:sz w:val="28"/>
          <w:szCs w:val="28"/>
        </w:rPr>
        <w:t>ий году предоставления субсидии</w:t>
      </w:r>
      <w:r w:rsidR="00124551">
        <w:rPr>
          <w:rFonts w:ascii="Times New Roman" w:hAnsi="Times New Roman" w:cs="Times New Roman"/>
          <w:sz w:val="28"/>
          <w:szCs w:val="28"/>
        </w:rPr>
        <w:t>.</w:t>
      </w:r>
      <w:r w:rsidR="0007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F7" w:rsidRPr="00FB1134" w:rsidRDefault="004D01AC" w:rsidP="00176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0D49">
        <w:rPr>
          <w:rFonts w:ascii="Times New Roman" w:hAnsi="Times New Roman" w:cs="Times New Roman"/>
          <w:sz w:val="28"/>
          <w:szCs w:val="28"/>
        </w:rPr>
        <w:t>4</w:t>
      </w:r>
      <w:r w:rsidR="00E40D12">
        <w:rPr>
          <w:rFonts w:ascii="Times New Roman" w:hAnsi="Times New Roman" w:cs="Times New Roman"/>
          <w:sz w:val="28"/>
          <w:szCs w:val="28"/>
        </w:rPr>
        <w:t>. Ставка на 1</w:t>
      </w:r>
      <w:r w:rsidR="001760F7" w:rsidRPr="00FB1134">
        <w:rPr>
          <w:rFonts w:ascii="Times New Roman" w:hAnsi="Times New Roman" w:cs="Times New Roman"/>
          <w:sz w:val="28"/>
          <w:szCs w:val="28"/>
        </w:rPr>
        <w:t xml:space="preserve"> килограмм </w:t>
      </w:r>
      <w:r w:rsidR="001051E6" w:rsidRPr="00FB1134">
        <w:rPr>
          <w:rFonts w:ascii="Times New Roman" w:hAnsi="Times New Roman" w:cs="Times New Roman"/>
          <w:sz w:val="28"/>
          <w:szCs w:val="28"/>
        </w:rPr>
        <w:t>живого веса</w:t>
      </w:r>
      <w:r w:rsidR="00921582" w:rsidRPr="00FB1134">
        <w:rPr>
          <w:rFonts w:ascii="Times New Roman" w:hAnsi="Times New Roman" w:cs="Times New Roman"/>
          <w:sz w:val="28"/>
          <w:szCs w:val="28"/>
        </w:rPr>
        <w:t xml:space="preserve"> КРС</w:t>
      </w:r>
      <w:r w:rsidR="00E7450B">
        <w:rPr>
          <w:rFonts w:ascii="Times New Roman" w:hAnsi="Times New Roman" w:cs="Times New Roman"/>
          <w:sz w:val="28"/>
          <w:szCs w:val="28"/>
        </w:rPr>
        <w:t xml:space="preserve"> </w:t>
      </w:r>
      <w:r w:rsidR="001760F7" w:rsidRPr="00FB1134">
        <w:rPr>
          <w:rFonts w:ascii="Times New Roman" w:hAnsi="Times New Roman" w:cs="Times New Roman"/>
          <w:sz w:val="28"/>
          <w:szCs w:val="28"/>
        </w:rPr>
        <w:t>(С)</w:t>
      </w:r>
      <w:r w:rsidR="00921582" w:rsidRPr="00FB1134">
        <w:rPr>
          <w:rFonts w:ascii="Times New Roman" w:hAnsi="Times New Roman" w:cs="Times New Roman"/>
          <w:sz w:val="28"/>
          <w:szCs w:val="28"/>
        </w:rPr>
        <w:t>,</w:t>
      </w:r>
      <w:r w:rsidR="001760F7" w:rsidRPr="00FB113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E7450B">
        <w:rPr>
          <w:rFonts w:ascii="Times New Roman" w:hAnsi="Times New Roman" w:cs="Times New Roman"/>
          <w:sz w:val="28"/>
          <w:szCs w:val="28"/>
        </w:rPr>
        <w:br/>
      </w:r>
      <w:r w:rsidR="001760F7" w:rsidRPr="00FB1134">
        <w:rPr>
          <w:rFonts w:ascii="Times New Roman" w:hAnsi="Times New Roman" w:cs="Times New Roman"/>
          <w:sz w:val="28"/>
          <w:szCs w:val="28"/>
        </w:rPr>
        <w:t>по формуле:</w:t>
      </w:r>
    </w:p>
    <w:p w:rsidR="001760F7" w:rsidRPr="00A21359" w:rsidRDefault="001760F7" w:rsidP="001760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60F7" w:rsidRPr="00FB1134" w:rsidRDefault="001760F7" w:rsidP="0017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13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228725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F7" w:rsidRPr="00FB1134" w:rsidRDefault="001760F7" w:rsidP="0017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0F7" w:rsidRPr="00FB1134" w:rsidRDefault="001760F7" w:rsidP="00176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34">
        <w:rPr>
          <w:rFonts w:ascii="Times New Roman" w:hAnsi="Times New Roman" w:cs="Times New Roman"/>
          <w:sz w:val="28"/>
          <w:szCs w:val="28"/>
        </w:rPr>
        <w:t>где:</w:t>
      </w:r>
    </w:p>
    <w:p w:rsidR="001760F7" w:rsidRPr="00FB1134" w:rsidRDefault="001760F7" w:rsidP="00FA3F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1134">
        <w:rPr>
          <w:rFonts w:ascii="Times New Roman" w:hAnsi="Times New Roman" w:cs="Times New Roman"/>
          <w:sz w:val="28"/>
          <w:szCs w:val="28"/>
        </w:rPr>
        <w:t xml:space="preserve">V - объем средств, предусмотренных министерству на текущий финансовый год законом о краевом бюджете на текущий финансовый год </w:t>
      </w:r>
      <w:r w:rsidRPr="00FB1134">
        <w:rPr>
          <w:rFonts w:ascii="Times New Roman" w:hAnsi="Times New Roman" w:cs="Times New Roman"/>
          <w:sz w:val="28"/>
          <w:szCs w:val="28"/>
        </w:rPr>
        <w:br/>
        <w:t>и плановый период и (или) сводной бюджетной росписью краевого бюджета на предоставление субсидии</w:t>
      </w:r>
      <w:r w:rsidR="008751CC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Pr="00FB1134">
        <w:rPr>
          <w:rFonts w:ascii="Times New Roman" w:hAnsi="Times New Roman" w:cs="Times New Roman"/>
          <w:sz w:val="28"/>
          <w:szCs w:val="28"/>
        </w:rPr>
        <w:t>;</w:t>
      </w:r>
    </w:p>
    <w:p w:rsidR="001760F7" w:rsidRDefault="001760F7" w:rsidP="00FA3F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113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4292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A4C">
        <w:rPr>
          <w:rFonts w:ascii="Times New Roman" w:hAnsi="Times New Roman" w:cs="Times New Roman"/>
          <w:sz w:val="28"/>
          <w:szCs w:val="28"/>
        </w:rPr>
        <w:t xml:space="preserve">- суммарный </w:t>
      </w:r>
      <w:r w:rsidR="005D2C31" w:rsidRPr="00E30A4C">
        <w:rPr>
          <w:rFonts w:ascii="Times New Roman" w:hAnsi="Times New Roman" w:cs="Times New Roman"/>
          <w:sz w:val="28"/>
          <w:szCs w:val="28"/>
        </w:rPr>
        <w:t>о</w:t>
      </w:r>
      <w:r w:rsidR="00E30A4C" w:rsidRPr="00E30A4C">
        <w:rPr>
          <w:rFonts w:ascii="Times New Roman" w:hAnsi="Times New Roman" w:cs="Times New Roman"/>
          <w:sz w:val="28"/>
          <w:szCs w:val="28"/>
        </w:rPr>
        <w:t>бъем</w:t>
      </w:r>
      <w:r w:rsidR="005D2C31" w:rsidRPr="00E30A4C">
        <w:rPr>
          <w:rFonts w:ascii="Times New Roman" w:hAnsi="Times New Roman" w:cs="Times New Roman"/>
          <w:sz w:val="28"/>
          <w:szCs w:val="28"/>
        </w:rPr>
        <w:t xml:space="preserve"> </w:t>
      </w:r>
      <w:r w:rsidR="001051E6" w:rsidRPr="00E30A4C">
        <w:rPr>
          <w:rFonts w:ascii="Times New Roman" w:hAnsi="Times New Roman" w:cs="Times New Roman"/>
          <w:sz w:val="28"/>
          <w:szCs w:val="28"/>
        </w:rPr>
        <w:t>ж</w:t>
      </w:r>
      <w:r w:rsidR="001051E6" w:rsidRPr="00FB1134">
        <w:rPr>
          <w:rFonts w:ascii="Times New Roman" w:hAnsi="Times New Roman" w:cs="Times New Roman"/>
          <w:sz w:val="28"/>
          <w:szCs w:val="28"/>
        </w:rPr>
        <w:t>ивого веса</w:t>
      </w:r>
      <w:r w:rsidR="00921582" w:rsidRPr="00FB1134">
        <w:rPr>
          <w:rFonts w:ascii="Times New Roman" w:hAnsi="Times New Roman" w:cs="Times New Roman"/>
          <w:sz w:val="28"/>
          <w:szCs w:val="28"/>
        </w:rPr>
        <w:t xml:space="preserve"> КРС </w:t>
      </w:r>
      <w:r w:rsidRPr="00FB1134">
        <w:rPr>
          <w:rFonts w:ascii="Times New Roman" w:hAnsi="Times New Roman" w:cs="Times New Roman"/>
          <w:sz w:val="28"/>
          <w:szCs w:val="28"/>
        </w:rPr>
        <w:t>всех получателей субсидии</w:t>
      </w:r>
      <w:r w:rsidR="008751CC">
        <w:rPr>
          <w:rFonts w:ascii="Times New Roman" w:hAnsi="Times New Roman" w:cs="Times New Roman"/>
          <w:sz w:val="28"/>
          <w:szCs w:val="28"/>
        </w:rPr>
        <w:t xml:space="preserve"> (килограмм)</w:t>
      </w:r>
      <w:r w:rsidRPr="00FB1134">
        <w:rPr>
          <w:rFonts w:ascii="Times New Roman" w:hAnsi="Times New Roman" w:cs="Times New Roman"/>
          <w:sz w:val="28"/>
          <w:szCs w:val="28"/>
        </w:rPr>
        <w:t>.</w:t>
      </w:r>
    </w:p>
    <w:p w:rsidR="00E40D12" w:rsidRDefault="00AA6CFC" w:rsidP="00FA3F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413866" w:rsidRPr="001E22AC">
        <w:rPr>
          <w:rFonts w:ascii="Times New Roman" w:hAnsi="Times New Roman" w:cs="Times New Roman"/>
          <w:sz w:val="28"/>
          <w:szCs w:val="28"/>
        </w:rPr>
        <w:t>150 рублей</w:t>
      </w:r>
      <w:r w:rsidRPr="001E22AC">
        <w:rPr>
          <w:rFonts w:ascii="Times New Roman" w:hAnsi="Times New Roman" w:cs="Times New Roman"/>
          <w:sz w:val="28"/>
          <w:szCs w:val="28"/>
        </w:rPr>
        <w:t xml:space="preserve"> н</w:t>
      </w:r>
      <w:r w:rsidRPr="00622421">
        <w:rPr>
          <w:rFonts w:ascii="Times New Roman" w:hAnsi="Times New Roman" w:cs="Times New Roman"/>
          <w:sz w:val="28"/>
          <w:szCs w:val="28"/>
        </w:rPr>
        <w:t>а 1 килограмм живого веса КРС</w:t>
      </w:r>
      <w:r w:rsidR="00413866" w:rsidRPr="00622421">
        <w:rPr>
          <w:rFonts w:ascii="Times New Roman" w:hAnsi="Times New Roman" w:cs="Times New Roman"/>
          <w:sz w:val="28"/>
          <w:szCs w:val="28"/>
        </w:rPr>
        <w:t>.</w:t>
      </w:r>
    </w:p>
    <w:p w:rsidR="00121914" w:rsidRDefault="002A0A41" w:rsidP="001219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91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60D49">
        <w:rPr>
          <w:rFonts w:ascii="Times New Roman" w:hAnsi="Times New Roman" w:cs="Times New Roman"/>
          <w:sz w:val="28"/>
          <w:szCs w:val="28"/>
        </w:rPr>
        <w:t>.5</w:t>
      </w:r>
      <w:r w:rsidR="00B35465" w:rsidRPr="00121914">
        <w:rPr>
          <w:rFonts w:ascii="Times New Roman" w:hAnsi="Times New Roman" w:cs="Times New Roman"/>
          <w:sz w:val="28"/>
          <w:szCs w:val="28"/>
        </w:rPr>
        <w:t>. В случае если размер субсидии, предо</w:t>
      </w:r>
      <w:r w:rsidR="00B35465" w:rsidRPr="00B35465">
        <w:rPr>
          <w:rFonts w:ascii="Times New Roman" w:hAnsi="Times New Roman" w:cs="Times New Roman"/>
          <w:sz w:val="28"/>
          <w:szCs w:val="28"/>
        </w:rPr>
        <w:t>ставляемой i-</w:t>
      </w:r>
      <w:proofErr w:type="spellStart"/>
      <w:r w:rsidR="00B35465" w:rsidRPr="00B3546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35465" w:rsidRPr="00B35465">
        <w:rPr>
          <w:rFonts w:ascii="Times New Roman" w:hAnsi="Times New Roman" w:cs="Times New Roman"/>
          <w:sz w:val="28"/>
          <w:szCs w:val="28"/>
        </w:rPr>
        <w:t xml:space="preserve"> получателю субсидии (</w:t>
      </w:r>
      <w:proofErr w:type="spellStart"/>
      <w:r w:rsidR="00B35465" w:rsidRPr="00B35465">
        <w:rPr>
          <w:rFonts w:ascii="Times New Roman" w:hAnsi="Times New Roman" w:cs="Times New Roman"/>
          <w:sz w:val="28"/>
          <w:szCs w:val="28"/>
        </w:rPr>
        <w:t>S</w:t>
      </w:r>
      <w:r w:rsidR="00B35465" w:rsidRPr="00B3546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B35465" w:rsidRPr="00B35465">
        <w:rPr>
          <w:rFonts w:ascii="Times New Roman" w:hAnsi="Times New Roman" w:cs="Times New Roman"/>
          <w:sz w:val="28"/>
          <w:szCs w:val="28"/>
        </w:rPr>
        <w:t xml:space="preserve">), определяемый в соответствии с </w:t>
      </w:r>
      <w:hyperlink w:anchor="Par0" w:history="1">
        <w:r w:rsidR="00121914">
          <w:rPr>
            <w:rFonts w:ascii="Times New Roman" w:hAnsi="Times New Roman" w:cs="Times New Roman"/>
            <w:sz w:val="28"/>
            <w:szCs w:val="28"/>
          </w:rPr>
          <w:t>пунктом</w:t>
        </w:r>
        <w:r w:rsidR="00B35465" w:rsidRPr="00B35465">
          <w:rPr>
            <w:rFonts w:ascii="Times New Roman" w:hAnsi="Times New Roman" w:cs="Times New Roman"/>
            <w:sz w:val="28"/>
            <w:szCs w:val="28"/>
          </w:rPr>
          <w:t xml:space="preserve"> 3.</w:t>
        </w:r>
      </w:hyperlink>
      <w:r w:rsidR="00AA6CFC">
        <w:rPr>
          <w:rFonts w:ascii="Times New Roman" w:hAnsi="Times New Roman" w:cs="Times New Roman"/>
          <w:sz w:val="28"/>
          <w:szCs w:val="28"/>
        </w:rPr>
        <w:t>3</w:t>
      </w:r>
      <w:r w:rsidR="00B35465" w:rsidRPr="00B35465">
        <w:rPr>
          <w:rFonts w:ascii="Times New Roman" w:hAnsi="Times New Roman" w:cs="Times New Roman"/>
          <w:sz w:val="28"/>
          <w:szCs w:val="28"/>
        </w:rPr>
        <w:t xml:space="preserve"> настоящего раздела, превышает сумму документально подтвержденных затрат, понесенных i-м получателем субсидии </w:t>
      </w:r>
      <w:r w:rsidR="00124551">
        <w:rPr>
          <w:rFonts w:ascii="Times New Roman" w:hAnsi="Times New Roman" w:cs="Times New Roman"/>
          <w:sz w:val="28"/>
          <w:szCs w:val="28"/>
        </w:rPr>
        <w:t>в году предоставления субсидии</w:t>
      </w:r>
      <w:r w:rsidR="00B35465" w:rsidRPr="00FB1134">
        <w:rPr>
          <w:rFonts w:ascii="Times New Roman" w:hAnsi="Times New Roman" w:cs="Times New Roman"/>
          <w:sz w:val="28"/>
          <w:szCs w:val="28"/>
        </w:rPr>
        <w:t>,</w:t>
      </w:r>
      <w:r w:rsidR="00B35465">
        <w:rPr>
          <w:rFonts w:ascii="Times New Roman" w:hAnsi="Times New Roman" w:cs="Times New Roman"/>
          <w:sz w:val="28"/>
          <w:szCs w:val="28"/>
        </w:rPr>
        <w:t xml:space="preserve"> субсидия i-</w:t>
      </w:r>
      <w:proofErr w:type="spellStart"/>
      <w:r w:rsidR="00B3546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35465">
        <w:rPr>
          <w:rFonts w:ascii="Times New Roman" w:hAnsi="Times New Roman" w:cs="Times New Roman"/>
          <w:sz w:val="28"/>
          <w:szCs w:val="28"/>
        </w:rPr>
        <w:t xml:space="preserve"> получателю субсидии предоставляется в размере документально подтвержденных затрат.</w:t>
      </w:r>
    </w:p>
    <w:p w:rsidR="00121914" w:rsidRDefault="004D7AF2" w:rsidP="001219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60D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Возврат субсидии в краевой бюджет в случае нарушения условий </w:t>
      </w:r>
      <w:r w:rsidR="00A419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предоставления, предусмотренных </w:t>
      </w:r>
      <w:hyperlink w:anchor="P127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осуществляется в соответствии с </w:t>
      </w:r>
      <w:hyperlink w:anchor="P188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</w:hyperlink>
      <w:hyperlink w:anchor="P189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5.3</w:t>
        </w:r>
        <w:r w:rsidR="00B61D79">
          <w:rPr>
            <w:rFonts w:ascii="Times New Roman" w:hAnsi="Times New Roman" w:cs="Times New Roman"/>
            <w:color w:val="000000" w:themeColor="text1"/>
            <w:sz w:val="28"/>
            <w:szCs w:val="28"/>
          </w:rPr>
          <w:t>, 5.4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5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условий.</w:t>
      </w:r>
    </w:p>
    <w:p w:rsidR="00121914" w:rsidRDefault="004D7AF2" w:rsidP="001219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60D4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на основании соглашения, оформленного в соответствии с типовой формой, условием заключения которого является принятие министерством решения о предоставлении субсидии в соответствии с </w:t>
      </w:r>
      <w:hyperlink w:anchor="P109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2.</w:t>
        </w:r>
        <w:r w:rsidR="000C0991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2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условий.</w:t>
      </w:r>
    </w:p>
    <w:p w:rsidR="004D7AF2" w:rsidRPr="00121914" w:rsidRDefault="004D7AF2" w:rsidP="001219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пяти рабочих дней со дня размещения </w:t>
      </w:r>
      <w:r w:rsidR="00CA10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(в случае проведения отбора в системе "Электронный бюджет"), официальном сайте министерства информации о результатах отбора формирует и направляет получателю субсидии проект соглашения </w:t>
      </w:r>
      <w:r w:rsidR="00CA10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"Электронный бюджет" для подписания, содержащего в том числе обязательство сторон соглашения о согласовании новых условий соглашения в случае уменьшения министерству ранее доведенных лимитов бюджетных обязательств, указанных в </w:t>
      </w:r>
      <w:hyperlink w:anchor="P55" w:history="1">
        <w:r w:rsidR="00C66B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1.6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условиям.</w:t>
      </w:r>
    </w:p>
    <w:p w:rsidR="004D7AF2" w:rsidRPr="004D7AF2" w:rsidRDefault="004D7AF2" w:rsidP="000D49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62"/>
      <w:bookmarkEnd w:id="25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60D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подписывает проект соглашения в системе "Электронный бюджет" в течение 10 рабочих дней со дня его получения </w:t>
      </w:r>
      <w:r w:rsidR="00CA10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для подписания.</w:t>
      </w:r>
    </w:p>
    <w:p w:rsidR="004D7AF2" w:rsidRPr="004D7AF2" w:rsidRDefault="004D7AF2" w:rsidP="000D49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подписания получателем субсидии проекта соглашения </w:t>
      </w:r>
      <w:r w:rsidR="00CA10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"Электронный бюджет" в срок, установленный </w:t>
      </w:r>
      <w:hyperlink w:anchor="P162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министерство подписывает проект соглашения в системе "Электронный бюджет" в течение пяти рабочих дней со дня его подписания получателем субсидии.</w:t>
      </w:r>
    </w:p>
    <w:p w:rsidR="004D7AF2" w:rsidRPr="004D7AF2" w:rsidRDefault="004D7AF2" w:rsidP="000D49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неподписания</w:t>
      </w:r>
      <w:proofErr w:type="spellEnd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субсидии проекта соглашения </w:t>
      </w:r>
      <w:r w:rsidR="00CA10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"Электронный бюджет" в срок, установленный </w:t>
      </w:r>
      <w:hyperlink w:anchor="P162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министерство в течение 15 рабочих дней со дня истечения указанного срока принимает решение о признании получателя субсидии уклонившимся от заключения соглашения и об отказе в предоставлении субсидии в соответствии с </w:t>
      </w:r>
      <w:hyperlink w:anchor="P123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6 пункта 2.</w:t>
        </w:r>
        <w:r w:rsidR="000C0991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2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 и направляет получателю субсидии письменное уведомление о принятом решении с обоснованием причин его принятия.</w:t>
      </w:r>
    </w:p>
    <w:p w:rsidR="004D7AF2" w:rsidRPr="004D7AF2" w:rsidRDefault="004D7AF2" w:rsidP="000D49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60D4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уменьшения министерству ранее доведенных лимитов бюджетных обязательств, указанных в </w:t>
      </w:r>
      <w:hyperlink w:anchor="P55" w:history="1">
        <w:r w:rsidR="00C66B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1.6</w:t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1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Порядка и условий, приводящего к невозможности предоставления субсидии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размере, определенном в соглашении (далее - уменьшенные лимиты бюджетных обязательств), при согласовании новых условий соглашения или при </w:t>
      </w:r>
      <w:proofErr w:type="spellStart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министерство и получатель субсидии заключают дополнительное соглашение к соглашению, в том числе дополнительное соглашение о расторжении соглашения (при необходимости), по формам, предусмотренным типовой формой (далее - дополнительное соглашение и соглашение о расторжении соответственно).</w:t>
      </w:r>
    </w:p>
    <w:p w:rsidR="004D7AF2" w:rsidRPr="004D7AF2" w:rsidRDefault="004D7AF2" w:rsidP="004552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15 рабочих дней со дня доведения </w:t>
      </w:r>
      <w:r w:rsidR="00CA10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уменьшенных лимитов бюджетных обязательств направляет получателю субсидии содержащий новые условия проект дополнительного соглашения в системе "Электронный бюджет".</w:t>
      </w:r>
    </w:p>
    <w:p w:rsidR="004D7AF2" w:rsidRPr="004D7AF2" w:rsidRDefault="004D7AF2" w:rsidP="004552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167"/>
      <w:bookmarkEnd w:id="26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пяти рабочих дней со дня получения проекта дополнительного соглашения подписывает проект дополнительного соглашения в системе "Электронный бюджет" либо представляет письменный отказ от его заключения в случае несогласия с условиями дополнительного соглашения.</w:t>
      </w:r>
    </w:p>
    <w:p w:rsidR="004D7AF2" w:rsidRPr="004D7AF2" w:rsidRDefault="004D7AF2" w:rsidP="004552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пяти рабочих дней со дня подписания получателем субсидии проекта дополнительного соглашения в системе "Электронный бюджет" в срок, предусмотренный </w:t>
      </w:r>
      <w:hyperlink w:anchor="P167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третьим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подписывает указанный </w:t>
      </w:r>
      <w:r w:rsidR="005473EB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проект,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своей стороны.</w:t>
      </w:r>
    </w:p>
    <w:p w:rsidR="004D7AF2" w:rsidRPr="004D7AF2" w:rsidRDefault="004D7AF2" w:rsidP="004552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в министерство в срок, установленный </w:t>
      </w:r>
      <w:hyperlink w:anchor="P167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третьим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письменного отказа получателя субсидии </w:t>
      </w:r>
      <w:r w:rsidR="00CA10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дополнительного соглашения либо в случае </w:t>
      </w:r>
      <w:proofErr w:type="spellStart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неподписания</w:t>
      </w:r>
      <w:proofErr w:type="spellEnd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субсидии в срок, установленный </w:t>
      </w:r>
      <w:hyperlink w:anchor="P167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третьим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проекта дополнительного соглашения в системе "Электронный бюджет" министерство в течение пяти рабочих дней со дня окончания срока, установленного </w:t>
      </w:r>
      <w:hyperlink w:anchor="P167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третьим</w:t>
        </w:r>
      </w:hyperlink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направляет получателю субсидии подписанное министерством соглашение о расторжении в системе "Электронный бюджет".</w:t>
      </w:r>
    </w:p>
    <w:p w:rsidR="007427F2" w:rsidRDefault="00DA1EC4" w:rsidP="00CB0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0"/>
      <w:bookmarkEnd w:id="27"/>
      <w:r w:rsidRPr="00963A1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051E6" w:rsidRPr="00963A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0D49" w:rsidRPr="00963A1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6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6E83" w:rsidRPr="00963A17">
        <w:rPr>
          <w:rFonts w:ascii="Times New Roman" w:hAnsi="Times New Roman" w:cs="Times New Roman"/>
          <w:sz w:val="28"/>
          <w:szCs w:val="28"/>
        </w:rPr>
        <w:t>Результат</w:t>
      </w:r>
      <w:r w:rsidR="000C0991" w:rsidRPr="00963A17">
        <w:rPr>
          <w:rFonts w:ascii="Times New Roman" w:hAnsi="Times New Roman" w:cs="Times New Roman"/>
          <w:sz w:val="28"/>
          <w:szCs w:val="28"/>
        </w:rPr>
        <w:t>ом предоставления субсидии являе</w:t>
      </w:r>
      <w:r w:rsidR="00EB0580" w:rsidRPr="00963A17">
        <w:rPr>
          <w:rFonts w:ascii="Times New Roman" w:hAnsi="Times New Roman" w:cs="Times New Roman"/>
          <w:sz w:val="28"/>
          <w:szCs w:val="28"/>
        </w:rPr>
        <w:t>тся</w:t>
      </w:r>
      <w:r w:rsidR="002D2275" w:rsidRPr="00963A17">
        <w:rPr>
          <w:rFonts w:ascii="Times New Roman" w:hAnsi="Times New Roman" w:cs="Times New Roman"/>
          <w:sz w:val="28"/>
          <w:szCs w:val="28"/>
        </w:rPr>
        <w:t xml:space="preserve"> </w:t>
      </w:r>
      <w:r w:rsidR="009F0D0A" w:rsidRPr="00963A17">
        <w:rPr>
          <w:rFonts w:ascii="Times New Roman" w:hAnsi="Times New Roman" w:cs="Times New Roman"/>
          <w:sz w:val="28"/>
          <w:szCs w:val="28"/>
        </w:rPr>
        <w:t>производство</w:t>
      </w:r>
      <w:r w:rsidR="005C24F9" w:rsidRPr="00963A17">
        <w:rPr>
          <w:rFonts w:ascii="Times New Roman" w:hAnsi="Times New Roman" w:cs="Times New Roman"/>
          <w:sz w:val="28"/>
          <w:szCs w:val="28"/>
        </w:rPr>
        <w:t xml:space="preserve"> </w:t>
      </w:r>
      <w:r w:rsidR="00D50539" w:rsidRPr="00963A17">
        <w:rPr>
          <w:rFonts w:ascii="Times New Roman" w:hAnsi="Times New Roman" w:cs="Times New Roman"/>
          <w:sz w:val="28"/>
          <w:szCs w:val="28"/>
        </w:rPr>
        <w:t>КРС</w:t>
      </w:r>
      <w:r w:rsidR="00A17D2B" w:rsidRPr="00963A17">
        <w:rPr>
          <w:rFonts w:ascii="Times New Roman" w:hAnsi="Times New Roman" w:cs="Times New Roman"/>
          <w:sz w:val="28"/>
          <w:szCs w:val="28"/>
        </w:rPr>
        <w:t xml:space="preserve"> на убой </w:t>
      </w:r>
      <w:r w:rsidR="007427F2" w:rsidRPr="00963A17">
        <w:rPr>
          <w:rFonts w:ascii="Times New Roman" w:hAnsi="Times New Roman" w:cs="Times New Roman"/>
          <w:sz w:val="28"/>
          <w:szCs w:val="28"/>
        </w:rPr>
        <w:t xml:space="preserve">(в живом весе) </w:t>
      </w:r>
      <w:r w:rsidR="002D2275" w:rsidRPr="00963A17">
        <w:rPr>
          <w:rFonts w:ascii="Times New Roman" w:hAnsi="Times New Roman" w:cs="Times New Roman"/>
          <w:sz w:val="28"/>
          <w:szCs w:val="28"/>
        </w:rPr>
        <w:t>(тыс. тонн)</w:t>
      </w:r>
      <w:r w:rsidR="00085BB1" w:rsidRPr="00963A17">
        <w:rPr>
          <w:rFonts w:ascii="Times New Roman" w:hAnsi="Times New Roman" w:cs="Times New Roman"/>
          <w:sz w:val="28"/>
          <w:szCs w:val="28"/>
        </w:rPr>
        <w:t xml:space="preserve"> в году предоставления субсидии</w:t>
      </w:r>
      <w:r w:rsidR="007427F2" w:rsidRPr="00963A17">
        <w:rPr>
          <w:rFonts w:ascii="Times New Roman" w:hAnsi="Times New Roman" w:cs="Times New Roman"/>
          <w:sz w:val="28"/>
          <w:szCs w:val="28"/>
        </w:rPr>
        <w:t>.</w:t>
      </w:r>
    </w:p>
    <w:p w:rsidR="004D7AF2" w:rsidRPr="004D7AF2" w:rsidRDefault="004D7AF2" w:rsidP="00DA1E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E60D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перечисляет субсидии на расчетные </w:t>
      </w:r>
      <w:r w:rsidR="003151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B4D">
        <w:rPr>
          <w:rFonts w:ascii="Times New Roman" w:hAnsi="Times New Roman" w:cs="Times New Roman"/>
          <w:color w:val="000000" w:themeColor="text1"/>
          <w:sz w:val="28"/>
          <w:szCs w:val="28"/>
        </w:rPr>
        <w:t>или корреспондентские счета, открытые получателям субсидии в учреждениях Центрального банка Российской Федераци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или кредитных организациях, </w:t>
      </w:r>
      <w:r w:rsidR="009C2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 календарных дней со дня заключения соглашения.</w:t>
      </w:r>
    </w:p>
    <w:p w:rsidR="004D7AF2" w:rsidRPr="004D7AF2" w:rsidRDefault="004D7AF2" w:rsidP="004D7A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AF2" w:rsidRDefault="004D7AF2" w:rsidP="009D0474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619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Требования к отчетности</w:t>
      </w:r>
    </w:p>
    <w:p w:rsidR="00A04DE4" w:rsidRDefault="00A04DE4" w:rsidP="009D0474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04DE4" w:rsidRDefault="00A04DE4" w:rsidP="00A04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Получатели субсидии представляют в министерство:</w:t>
      </w:r>
    </w:p>
    <w:p w:rsidR="00A04DE4" w:rsidRDefault="002D2275" w:rsidP="002D2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4DE4" w:rsidRPr="00A04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отчетность о достижении </w:t>
      </w:r>
      <w:r w:rsidR="00030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предоставления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</w:t>
      </w:r>
      <w:r w:rsidR="00623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ого рабочего дня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следующего за годом предоставления субсидии, по форме, предусмотренной приложением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типовой форме (далее - отчет)</w:t>
      </w:r>
      <w:r w:rsidR="00A04DE4" w:rsidRPr="00A04DE4">
        <w:rPr>
          <w:rFonts w:ascii="Times New Roman" w:hAnsi="Times New Roman" w:cs="Times New Roman"/>
          <w:sz w:val="28"/>
          <w:szCs w:val="28"/>
        </w:rPr>
        <w:t>;</w:t>
      </w:r>
    </w:p>
    <w:p w:rsidR="00A17D2B" w:rsidRDefault="002D2275" w:rsidP="00A17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04DE4" w:rsidRPr="00A04DE4">
        <w:rPr>
          <w:rFonts w:ascii="Times New Roman" w:hAnsi="Times New Roman" w:cs="Times New Roman"/>
          <w:sz w:val="28"/>
          <w:szCs w:val="28"/>
        </w:rPr>
        <w:t>) отчетность о финансово-экономическом состоянии сельскохозяйственного товаропроизводителя края по формам, установленным Министерством сельского хозяйства Российской Федерации: годовую - в течение 60 календарных дней по окончании года предоставления субсидии, квартальную - в течение 30 календарных дней по окончании отчетного квартала в течение одного года после получения субсидии.</w:t>
      </w:r>
    </w:p>
    <w:p w:rsidR="004D7AF2" w:rsidRDefault="004D7AF2" w:rsidP="008619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4.2. 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91425E" w:rsidRPr="004D7AF2" w:rsidRDefault="0091425E" w:rsidP="008619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Оценка достижения результата предоставления субсидии осуществляется на основании сравнения значения результата предоставления субсидии, установленного соглашением, и фактически достигнутого получателем субсидии значения результата предоставления субсидии, отраженного в отчете.</w:t>
      </w:r>
    </w:p>
    <w:p w:rsidR="004D7AF2" w:rsidRPr="004D7AF2" w:rsidRDefault="004D7AF2" w:rsidP="008619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AF2" w:rsidRPr="007B6366" w:rsidRDefault="004D7AF2" w:rsidP="00A17D2B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B63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Требов</w:t>
      </w:r>
      <w:r w:rsidR="002629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ания об осуществлении контроля (мониторинга) </w:t>
      </w:r>
      <w:r w:rsidR="00DE38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2629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</w:t>
      </w:r>
      <w:r w:rsidRPr="007B63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соблюдением</w:t>
      </w:r>
      <w:r w:rsidR="002629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B63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условий и порядка предоставления субсидии</w:t>
      </w:r>
      <w:r w:rsidR="00B36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E38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7B63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ответственность за их нарушение</w:t>
      </w:r>
    </w:p>
    <w:p w:rsidR="004D7AF2" w:rsidRPr="007B6366" w:rsidRDefault="004D7AF2" w:rsidP="007B6366">
      <w:pPr>
        <w:pStyle w:val="ConsPlusNormal"/>
        <w:spacing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AFE" w:rsidRPr="00B36AFE" w:rsidRDefault="004D7AF2" w:rsidP="00B36A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bookmarkStart w:id="28" w:name="P188"/>
      <w:bookmarkEnd w:id="28"/>
      <w:r w:rsidR="00B36AFE"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осуществляет в отношении получателей субсидий проверки соблюдения ими порядка и условий предоставления субсидии, в том числе в части достижения значения результата ее предоставления.</w:t>
      </w:r>
    </w:p>
    <w:p w:rsidR="00B36AFE" w:rsidRPr="00B36AFE" w:rsidRDefault="00B36AFE" w:rsidP="00B36A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в ходе проверки действий (бездействия), содержащих признаки состава административного правонарушения, министерство в срок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края.</w:t>
      </w:r>
    </w:p>
    <w:p w:rsidR="00B36AFE" w:rsidRPr="00B36AFE" w:rsidRDefault="00B36AFE" w:rsidP="00B36A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государственного финансового контроля края осуществляют </w:t>
      </w:r>
      <w:r w:rsidR="00DE3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получателей субсидий проверки в соответствии со </w:t>
      </w:r>
      <w:hyperlink r:id="rId20" w:history="1">
        <w:r w:rsidRPr="00B36A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1" w:history="1">
        <w:r w:rsidRPr="00B36A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B36AFE" w:rsidRDefault="004D7AF2" w:rsidP="00B36A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B36AFE"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B0357">
        <w:rPr>
          <w:rFonts w:ascii="Times New Roman" w:hAnsi="Times New Roman" w:cs="Times New Roman"/>
          <w:color w:val="000000" w:themeColor="text1"/>
          <w:sz w:val="28"/>
          <w:szCs w:val="28"/>
        </w:rPr>
        <w:t>ониторинг достижения результата</w:t>
      </w:r>
      <w:r w:rsidR="00B36AFE"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</w:t>
      </w:r>
      <w:r w:rsidR="00CB0357">
        <w:rPr>
          <w:rFonts w:ascii="Times New Roman" w:hAnsi="Times New Roman" w:cs="Times New Roman"/>
          <w:color w:val="000000" w:themeColor="text1"/>
          <w:sz w:val="28"/>
          <w:szCs w:val="28"/>
        </w:rPr>
        <w:t>ения субсидии, указанного</w:t>
      </w:r>
      <w:r w:rsidR="00B36AFE"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3.</w:t>
      </w:r>
      <w:r w:rsidR="00AA6C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36AFE"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 настоящих Порядка и условий, проводит</w:t>
      </w:r>
      <w:r w:rsidR="00124CAD">
        <w:rPr>
          <w:rFonts w:ascii="Times New Roman" w:hAnsi="Times New Roman" w:cs="Times New Roman"/>
          <w:color w:val="000000" w:themeColor="text1"/>
          <w:sz w:val="28"/>
          <w:szCs w:val="28"/>
        </w:rPr>
        <w:t>ся исходя из достижения значения результата</w:t>
      </w:r>
      <w:r w:rsidR="00B36AFE"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</w:t>
      </w:r>
      <w:r w:rsidR="00124CA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субсидии, определенного</w:t>
      </w:r>
      <w:r w:rsidR="00B36AFE"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соглашением, и событий, отражающих факт завершения мер</w:t>
      </w:r>
      <w:r w:rsidR="00124CAD">
        <w:rPr>
          <w:rFonts w:ascii="Times New Roman" w:hAnsi="Times New Roman" w:cs="Times New Roman"/>
          <w:color w:val="000000" w:themeColor="text1"/>
          <w:sz w:val="28"/>
          <w:szCs w:val="28"/>
        </w:rPr>
        <w:t>оприятия по получению результата</w:t>
      </w:r>
      <w:r w:rsidR="00B36AFE" w:rsidRPr="00B3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4D7AF2" w:rsidRPr="004D7AF2" w:rsidRDefault="00B36AFE" w:rsidP="00B36A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фактов нарушения получателем субсидии условий и порядка предоставления субсидии (за исключением случая, предусмотренного </w:t>
      </w:r>
      <w:hyperlink w:anchor="P191" w:history="1">
        <w:r w:rsidR="004D7AF2"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раздела) министерство в течение 10 рабочих дней со дня выявления указанных фактов составляет акт </w:t>
      </w:r>
      <w:r w:rsidR="00DE3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о нарушении получателем субсидии условий и порядка предоставления субсидии (далее - акт), в котором указываются выявленные нарушения, сроки их устранения (которые не могут быть более 10 рабочих дней со дня получения акта получателем субсидии), и вручает нарочным или направляет почтовым отправлением с уведомлением о вручении акт получателю субсидии.</w:t>
      </w:r>
    </w:p>
    <w:p w:rsidR="004D7AF2" w:rsidRPr="004D7AF2" w:rsidRDefault="004D7AF2" w:rsidP="003A4A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89"/>
      <w:bookmarkEnd w:id="29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B36AFE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</w:t>
      </w:r>
      <w:proofErr w:type="spellStart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субсидии нарушений в сроки, указанные в акте, министерство в течение пяти рабочих дней со дня истечения указанных сроков вручает нарочным или направляет почтовым отправлением с уведомлением о вручении получателю субсидии требование о возврате субсидии в краевой бюджет.</w:t>
      </w:r>
    </w:p>
    <w:p w:rsidR="004D7AF2" w:rsidRPr="004D7AF2" w:rsidRDefault="004D7AF2" w:rsidP="003A4A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190"/>
      <w:bookmarkEnd w:id="30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обязан осуществить возврат субсидии в течение 10 рабочих дней со дня получения требования о возврате субсидии в краевой бюджет.</w:t>
      </w:r>
    </w:p>
    <w:p w:rsidR="004D7AF2" w:rsidRDefault="00ED20D6" w:rsidP="003A4A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191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получателем субсидии </w:t>
      </w:r>
      <w:r w:rsidR="004D7AF2" w:rsidRPr="00FB1134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 декабря года предоставления субсидии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достигнут результат предоставления субсидии, установленный соглашением, объем средств, подлежащих возврату в краевой бюджет в срок до 1 марта года, следующего за годом предоставления субсидии (</w:t>
      </w:r>
      <w:proofErr w:type="spellStart"/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="004D7AF2"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), рассчитывается по формуле:</w:t>
      </w:r>
    </w:p>
    <w:p w:rsidR="00972E9E" w:rsidRDefault="00972E9E" w:rsidP="00972E9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AF2" w:rsidRPr="004D7AF2" w:rsidRDefault="004D7AF2" w:rsidP="004D7AF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C x k,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C - размер предоставленной субсидии;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k - коэффициент возврата субсидии, отражающий уровень недостижения значения результата предоставления субсидии, рассчитываемый по формуле:</w:t>
      </w:r>
    </w:p>
    <w:p w:rsidR="004D7AF2" w:rsidRPr="004D7AF2" w:rsidRDefault="004D7AF2" w:rsidP="004D7A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AF2" w:rsidRPr="004D7AF2" w:rsidRDefault="004D7AF2" w:rsidP="00C8045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k = 1 - T / S,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T - фактически достигнутое значение результата предоставления субсидии, указанное в отчете;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S - плановое значение результата предоставления субсидии, установленное в соглашении.</w:t>
      </w:r>
    </w:p>
    <w:p w:rsidR="004D7AF2" w:rsidRPr="00511F6B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04"/>
      <w:bookmarkEnd w:id="32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D20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неисполнения получателем субсидии обязанности </w:t>
      </w:r>
      <w:r w:rsidR="00DE3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по возврату субсидии в объеме (</w:t>
      </w:r>
      <w:proofErr w:type="spellStart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рассчитанном в соответствии </w:t>
      </w:r>
      <w:r w:rsidR="00DE3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91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</w:t>
        </w:r>
      </w:hyperlink>
      <w:r w:rsidR="00B36AF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в срок, установленный </w:t>
      </w:r>
      <w:hyperlink w:anchor="P191" w:history="1">
        <w:r w:rsidRPr="00511F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 пункта 5.</w:t>
        </w:r>
      </w:hyperlink>
      <w:r w:rsidR="00BD7B9C"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министерство не позднее 10 рабочих со дня окончания указанного срока вручает нарочным или направляет почтовым отправлением с уведомлением о вручении получателю субсидии требование </w:t>
      </w:r>
      <w:r w:rsidR="00DE3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о возврате субсидии в объеме (</w:t>
      </w:r>
      <w:proofErr w:type="spellStart"/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рассчитанном в соответствии </w:t>
      </w:r>
      <w:r w:rsidR="00DE3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91" w:history="1">
        <w:r w:rsidRPr="00511F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</w:t>
        </w:r>
      </w:hyperlink>
      <w:r w:rsidR="00B36AFE"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в краевой бюджет (далее - требование).</w:t>
      </w:r>
    </w:p>
    <w:p w:rsidR="004D7AF2" w:rsidRPr="00511F6B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05"/>
      <w:bookmarkEnd w:id="33"/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обязан осуществить возврат субсидии в объеме (</w:t>
      </w:r>
      <w:proofErr w:type="spellStart"/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рассчитанном в соответствии с </w:t>
      </w:r>
      <w:hyperlink w:anchor="P191" w:history="1">
        <w:r w:rsidRPr="00511F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</w:t>
        </w:r>
      </w:hyperlink>
      <w:r w:rsidR="00B36AFE"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</w:t>
      </w:r>
      <w:r w:rsidR="00DE38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со дня получения требования.</w:t>
      </w:r>
    </w:p>
    <w:p w:rsidR="004D7AF2" w:rsidRPr="00511F6B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D20D6"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освобождения получателя субсидии от применения мер, предусмотренных </w:t>
      </w:r>
      <w:hyperlink w:anchor="P191" w:history="1">
        <w:r w:rsidRPr="00511F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5.</w:t>
        </w:r>
      </w:hyperlink>
      <w:r w:rsidR="00B36AFE"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4" w:history="1">
        <w:r w:rsidRPr="00511F6B">
          <w:rPr>
            <w:rFonts w:ascii="Times New Roman" w:hAnsi="Times New Roman" w:cs="Times New Roman"/>
            <w:color w:val="000000" w:themeColor="text1"/>
            <w:sz w:val="28"/>
            <w:szCs w:val="28"/>
          </w:rPr>
          <w:t>5.</w:t>
        </w:r>
      </w:hyperlink>
      <w:r w:rsidR="00B36AFE"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является документальное подтверждение обстоятельств непреодолимой силы, препятствующих достижению значения результата предоставления субсидии (далее - обстоятельства, препятствующие достижению результата).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наступление обстоятельств, 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препятствующих достижению результата, должны быть представлены получателем субсидии в министерство </w:t>
      </w:r>
      <w:r w:rsidR="000A779B"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первых </w:t>
      </w:r>
      <w:r w:rsidR="000A779B"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15 рабочих дней года, следующего за годом предоставления субсидии</w:t>
      </w:r>
      <w:r w:rsidRPr="00511F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рассмотрения представленных получателем субсидии документов, подтверждающих наступление обстоятельств, препятствующих достижению результата, устанавливаются министерством.</w:t>
      </w:r>
    </w:p>
    <w:p w:rsidR="004D7AF2" w:rsidRPr="004D7AF2" w:rsidRDefault="004D7AF2" w:rsidP="009D0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D20D6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</w:t>
      </w:r>
      <w:proofErr w:type="spellStart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неперечисления</w:t>
      </w:r>
      <w:proofErr w:type="spellEnd"/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субсидии в краевой бюджет средств субсидии, подлежащих перечислению в соответствии с </w:t>
      </w:r>
      <w:hyperlink w:anchor="P189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="00B5287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5.</w:t>
        </w:r>
      </w:hyperlink>
      <w:r w:rsidR="00B36A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4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5.</w:t>
        </w:r>
      </w:hyperlink>
      <w:r w:rsidR="00B36A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в сроки, установленные соответственно </w:t>
      </w:r>
      <w:hyperlink w:anchor="P190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5.</w:t>
        </w:r>
      </w:hyperlink>
      <w:r w:rsidR="00B36A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5" w:history="1">
        <w:r w:rsidRPr="004D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5.</w:t>
        </w:r>
      </w:hyperlink>
      <w:r w:rsidR="00B36A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министерство обращается в суд с требованием о взыскании указанных средств в течение трех месяцев с</w:t>
      </w:r>
      <w:r w:rsidR="00CE3BC9">
        <w:rPr>
          <w:rFonts w:ascii="Times New Roman" w:hAnsi="Times New Roman" w:cs="Times New Roman"/>
          <w:color w:val="000000" w:themeColor="text1"/>
          <w:sz w:val="28"/>
          <w:szCs w:val="28"/>
        </w:rPr>
        <w:t>о дня окончания соответствующих сроков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7AF2" w:rsidRDefault="004D7AF2" w:rsidP="00C804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D20D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7AF2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обеспечивает соблюдение получателями субсидии условий и порядка предоставления субсидии.</w:t>
      </w:r>
    </w:p>
    <w:p w:rsidR="008D680D" w:rsidRPr="00DF1FA5" w:rsidRDefault="00E3169B" w:rsidP="00DF1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Получатели субсидии в соответствии с законодательством Российской Федерации несут ответственность за предоставление заведомо ложных сведений, содержащихся в представляемых д</w:t>
      </w:r>
      <w:r w:rsidR="00DF1FA5">
        <w:rPr>
          <w:rFonts w:ascii="Times New Roman" w:hAnsi="Times New Roman" w:cs="Times New Roman"/>
          <w:sz w:val="28"/>
          <w:szCs w:val="28"/>
        </w:rPr>
        <w:t>окументах на получение субсидии.</w:t>
      </w:r>
    </w:p>
    <w:sectPr w:rsidR="008D680D" w:rsidRPr="00DF1FA5" w:rsidSect="00774B1C">
      <w:headerReference w:type="default" r:id="rId22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06" w:rsidRDefault="001A0206" w:rsidP="00774B1C">
      <w:pPr>
        <w:spacing w:after="0" w:line="240" w:lineRule="auto"/>
      </w:pPr>
      <w:r>
        <w:separator/>
      </w:r>
    </w:p>
  </w:endnote>
  <w:endnote w:type="continuationSeparator" w:id="0">
    <w:p w:rsidR="001A0206" w:rsidRDefault="001A0206" w:rsidP="0077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06" w:rsidRDefault="001A0206" w:rsidP="00774B1C">
      <w:pPr>
        <w:spacing w:after="0" w:line="240" w:lineRule="auto"/>
      </w:pPr>
      <w:r>
        <w:separator/>
      </w:r>
    </w:p>
  </w:footnote>
  <w:footnote w:type="continuationSeparator" w:id="0">
    <w:p w:rsidR="001A0206" w:rsidRDefault="001A0206" w:rsidP="0077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622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3FA" w:rsidRPr="00774B1C" w:rsidRDefault="004743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4B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4B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4B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77BF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74B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3FA" w:rsidRDefault="004743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90347"/>
    <w:multiLevelType w:val="hybridMultilevel"/>
    <w:tmpl w:val="D65AFCCE"/>
    <w:lvl w:ilvl="0" w:tplc="96E0B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F2"/>
    <w:rsid w:val="000011CE"/>
    <w:rsid w:val="000128E5"/>
    <w:rsid w:val="00012AC2"/>
    <w:rsid w:val="000145C6"/>
    <w:rsid w:val="00015CE1"/>
    <w:rsid w:val="00016721"/>
    <w:rsid w:val="00025906"/>
    <w:rsid w:val="00026258"/>
    <w:rsid w:val="00027C9A"/>
    <w:rsid w:val="000307D4"/>
    <w:rsid w:val="00030D85"/>
    <w:rsid w:val="00034BD4"/>
    <w:rsid w:val="00036C80"/>
    <w:rsid w:val="0004062F"/>
    <w:rsid w:val="000448FE"/>
    <w:rsid w:val="00055492"/>
    <w:rsid w:val="000558D8"/>
    <w:rsid w:val="00060955"/>
    <w:rsid w:val="000635A4"/>
    <w:rsid w:val="0006448B"/>
    <w:rsid w:val="00064D8C"/>
    <w:rsid w:val="0007212E"/>
    <w:rsid w:val="00072F40"/>
    <w:rsid w:val="00076F7D"/>
    <w:rsid w:val="0007796D"/>
    <w:rsid w:val="00080BBF"/>
    <w:rsid w:val="000818B4"/>
    <w:rsid w:val="000835E7"/>
    <w:rsid w:val="00085BB1"/>
    <w:rsid w:val="00085D43"/>
    <w:rsid w:val="00087DFD"/>
    <w:rsid w:val="00091760"/>
    <w:rsid w:val="00093DBA"/>
    <w:rsid w:val="000A1C30"/>
    <w:rsid w:val="000A43ED"/>
    <w:rsid w:val="000A57CB"/>
    <w:rsid w:val="000A779B"/>
    <w:rsid w:val="000B2B14"/>
    <w:rsid w:val="000B4349"/>
    <w:rsid w:val="000C0991"/>
    <w:rsid w:val="000C2894"/>
    <w:rsid w:val="000C5B02"/>
    <w:rsid w:val="000C60C0"/>
    <w:rsid w:val="000D49F0"/>
    <w:rsid w:val="000D5364"/>
    <w:rsid w:val="000D7F89"/>
    <w:rsid w:val="000E235E"/>
    <w:rsid w:val="000F2769"/>
    <w:rsid w:val="00100266"/>
    <w:rsid w:val="001051E6"/>
    <w:rsid w:val="001059C0"/>
    <w:rsid w:val="00106307"/>
    <w:rsid w:val="001104BE"/>
    <w:rsid w:val="00111DA6"/>
    <w:rsid w:val="001173F2"/>
    <w:rsid w:val="00121914"/>
    <w:rsid w:val="00122953"/>
    <w:rsid w:val="00124551"/>
    <w:rsid w:val="00124CAD"/>
    <w:rsid w:val="00127B6A"/>
    <w:rsid w:val="001300E2"/>
    <w:rsid w:val="001315F1"/>
    <w:rsid w:val="0013187F"/>
    <w:rsid w:val="00135078"/>
    <w:rsid w:val="00135C1D"/>
    <w:rsid w:val="00143846"/>
    <w:rsid w:val="00143C3A"/>
    <w:rsid w:val="00143CBF"/>
    <w:rsid w:val="00150A7B"/>
    <w:rsid w:val="00152386"/>
    <w:rsid w:val="00153927"/>
    <w:rsid w:val="00154629"/>
    <w:rsid w:val="0016469A"/>
    <w:rsid w:val="001760F7"/>
    <w:rsid w:val="00180431"/>
    <w:rsid w:val="0018078C"/>
    <w:rsid w:val="00181539"/>
    <w:rsid w:val="001A0206"/>
    <w:rsid w:val="001A6B24"/>
    <w:rsid w:val="001B16A7"/>
    <w:rsid w:val="001B65D5"/>
    <w:rsid w:val="001C438E"/>
    <w:rsid w:val="001D1112"/>
    <w:rsid w:val="001D1681"/>
    <w:rsid w:val="001D61D6"/>
    <w:rsid w:val="001D664E"/>
    <w:rsid w:val="001E22AC"/>
    <w:rsid w:val="001E3F86"/>
    <w:rsid w:val="001E5FE9"/>
    <w:rsid w:val="001E621D"/>
    <w:rsid w:val="001E7929"/>
    <w:rsid w:val="001F066B"/>
    <w:rsid w:val="001F4F91"/>
    <w:rsid w:val="00204E59"/>
    <w:rsid w:val="0021219C"/>
    <w:rsid w:val="00217AD4"/>
    <w:rsid w:val="002206FB"/>
    <w:rsid w:val="0022151D"/>
    <w:rsid w:val="0022592E"/>
    <w:rsid w:val="00231C6E"/>
    <w:rsid w:val="002370DD"/>
    <w:rsid w:val="002440D6"/>
    <w:rsid w:val="00252685"/>
    <w:rsid w:val="002629BB"/>
    <w:rsid w:val="00263535"/>
    <w:rsid w:val="00266B21"/>
    <w:rsid w:val="00266C85"/>
    <w:rsid w:val="0028256D"/>
    <w:rsid w:val="002911EC"/>
    <w:rsid w:val="00297F58"/>
    <w:rsid w:val="002A0A41"/>
    <w:rsid w:val="002B3156"/>
    <w:rsid w:val="002C0EBD"/>
    <w:rsid w:val="002D2275"/>
    <w:rsid w:val="002D5D96"/>
    <w:rsid w:val="002E0DA2"/>
    <w:rsid w:val="00312E16"/>
    <w:rsid w:val="00315117"/>
    <w:rsid w:val="00320EB8"/>
    <w:rsid w:val="00325ACF"/>
    <w:rsid w:val="0033371E"/>
    <w:rsid w:val="0034433F"/>
    <w:rsid w:val="00360488"/>
    <w:rsid w:val="003606F6"/>
    <w:rsid w:val="00363584"/>
    <w:rsid w:val="00376401"/>
    <w:rsid w:val="00381E35"/>
    <w:rsid w:val="00386FAD"/>
    <w:rsid w:val="003940AD"/>
    <w:rsid w:val="003979CF"/>
    <w:rsid w:val="003A4314"/>
    <w:rsid w:val="003A4A13"/>
    <w:rsid w:val="003B7E49"/>
    <w:rsid w:val="003C51A1"/>
    <w:rsid w:val="003C53CF"/>
    <w:rsid w:val="003C6C74"/>
    <w:rsid w:val="003D2FF5"/>
    <w:rsid w:val="003D3140"/>
    <w:rsid w:val="003D3ED3"/>
    <w:rsid w:val="003E6DAF"/>
    <w:rsid w:val="003F0E73"/>
    <w:rsid w:val="003F162D"/>
    <w:rsid w:val="0040155E"/>
    <w:rsid w:val="00402219"/>
    <w:rsid w:val="00405C6C"/>
    <w:rsid w:val="00413636"/>
    <w:rsid w:val="00413866"/>
    <w:rsid w:val="0041662D"/>
    <w:rsid w:val="00421463"/>
    <w:rsid w:val="00421961"/>
    <w:rsid w:val="00434FA5"/>
    <w:rsid w:val="00435363"/>
    <w:rsid w:val="00436790"/>
    <w:rsid w:val="004477C5"/>
    <w:rsid w:val="00455263"/>
    <w:rsid w:val="004553E7"/>
    <w:rsid w:val="00461117"/>
    <w:rsid w:val="00462737"/>
    <w:rsid w:val="004640C1"/>
    <w:rsid w:val="004673BF"/>
    <w:rsid w:val="004743FA"/>
    <w:rsid w:val="00476795"/>
    <w:rsid w:val="00491C69"/>
    <w:rsid w:val="00492489"/>
    <w:rsid w:val="00493CE7"/>
    <w:rsid w:val="004948A2"/>
    <w:rsid w:val="00494907"/>
    <w:rsid w:val="00495458"/>
    <w:rsid w:val="004961C9"/>
    <w:rsid w:val="004A04D2"/>
    <w:rsid w:val="004A1992"/>
    <w:rsid w:val="004A34F7"/>
    <w:rsid w:val="004B2F50"/>
    <w:rsid w:val="004B3E86"/>
    <w:rsid w:val="004B5ED1"/>
    <w:rsid w:val="004C0834"/>
    <w:rsid w:val="004C2CC2"/>
    <w:rsid w:val="004C51E2"/>
    <w:rsid w:val="004D01AC"/>
    <w:rsid w:val="004D1015"/>
    <w:rsid w:val="004D7AF2"/>
    <w:rsid w:val="004E2054"/>
    <w:rsid w:val="004F3A93"/>
    <w:rsid w:val="004F4FE5"/>
    <w:rsid w:val="004F5049"/>
    <w:rsid w:val="00503339"/>
    <w:rsid w:val="0050622F"/>
    <w:rsid w:val="00511EF5"/>
    <w:rsid w:val="00511F6B"/>
    <w:rsid w:val="00517E75"/>
    <w:rsid w:val="00532E27"/>
    <w:rsid w:val="00546CED"/>
    <w:rsid w:val="00547022"/>
    <w:rsid w:val="005473EB"/>
    <w:rsid w:val="00556298"/>
    <w:rsid w:val="0055670D"/>
    <w:rsid w:val="00567B65"/>
    <w:rsid w:val="0057218E"/>
    <w:rsid w:val="0057260D"/>
    <w:rsid w:val="005732D4"/>
    <w:rsid w:val="00573EA8"/>
    <w:rsid w:val="0059127F"/>
    <w:rsid w:val="005979E8"/>
    <w:rsid w:val="005C24F9"/>
    <w:rsid w:val="005C2C6E"/>
    <w:rsid w:val="005D2C31"/>
    <w:rsid w:val="005D5232"/>
    <w:rsid w:val="005D5584"/>
    <w:rsid w:val="005D745F"/>
    <w:rsid w:val="005E081F"/>
    <w:rsid w:val="005E1628"/>
    <w:rsid w:val="005E1E53"/>
    <w:rsid w:val="005E75B3"/>
    <w:rsid w:val="005F0508"/>
    <w:rsid w:val="005F062F"/>
    <w:rsid w:val="005F17AB"/>
    <w:rsid w:val="005F3B4D"/>
    <w:rsid w:val="006036B7"/>
    <w:rsid w:val="00605128"/>
    <w:rsid w:val="00614E2F"/>
    <w:rsid w:val="006177FD"/>
    <w:rsid w:val="00622421"/>
    <w:rsid w:val="0062306B"/>
    <w:rsid w:val="00627317"/>
    <w:rsid w:val="006327D8"/>
    <w:rsid w:val="0063589E"/>
    <w:rsid w:val="0064231B"/>
    <w:rsid w:val="00646557"/>
    <w:rsid w:val="0066042C"/>
    <w:rsid w:val="00660543"/>
    <w:rsid w:val="00665084"/>
    <w:rsid w:val="00675CC4"/>
    <w:rsid w:val="00684C7C"/>
    <w:rsid w:val="00686907"/>
    <w:rsid w:val="00692329"/>
    <w:rsid w:val="00695243"/>
    <w:rsid w:val="0069585E"/>
    <w:rsid w:val="00695A98"/>
    <w:rsid w:val="00695D74"/>
    <w:rsid w:val="006A0592"/>
    <w:rsid w:val="006A497D"/>
    <w:rsid w:val="006B03A0"/>
    <w:rsid w:val="006B113F"/>
    <w:rsid w:val="006B1AEF"/>
    <w:rsid w:val="006C711E"/>
    <w:rsid w:val="006D11CF"/>
    <w:rsid w:val="006D520B"/>
    <w:rsid w:val="006E0250"/>
    <w:rsid w:val="006E338A"/>
    <w:rsid w:val="006E5EA7"/>
    <w:rsid w:val="006E6CEF"/>
    <w:rsid w:val="006F0241"/>
    <w:rsid w:val="006F4602"/>
    <w:rsid w:val="006F58CE"/>
    <w:rsid w:val="006F5E49"/>
    <w:rsid w:val="00700944"/>
    <w:rsid w:val="0070317E"/>
    <w:rsid w:val="00705137"/>
    <w:rsid w:val="007051D9"/>
    <w:rsid w:val="007069F6"/>
    <w:rsid w:val="00711038"/>
    <w:rsid w:val="00712203"/>
    <w:rsid w:val="0071224F"/>
    <w:rsid w:val="007122A9"/>
    <w:rsid w:val="00712B69"/>
    <w:rsid w:val="00715F68"/>
    <w:rsid w:val="0072483A"/>
    <w:rsid w:val="00725FAC"/>
    <w:rsid w:val="007409B5"/>
    <w:rsid w:val="00741FE1"/>
    <w:rsid w:val="007427F2"/>
    <w:rsid w:val="00763D1C"/>
    <w:rsid w:val="00764F1C"/>
    <w:rsid w:val="007705A0"/>
    <w:rsid w:val="00771E86"/>
    <w:rsid w:val="00774B1C"/>
    <w:rsid w:val="0077709D"/>
    <w:rsid w:val="00786208"/>
    <w:rsid w:val="00787EC0"/>
    <w:rsid w:val="0079053D"/>
    <w:rsid w:val="00793772"/>
    <w:rsid w:val="007A10D0"/>
    <w:rsid w:val="007A1FFD"/>
    <w:rsid w:val="007A67CD"/>
    <w:rsid w:val="007B2292"/>
    <w:rsid w:val="007B6157"/>
    <w:rsid w:val="007B6366"/>
    <w:rsid w:val="007C1D90"/>
    <w:rsid w:val="007C46BB"/>
    <w:rsid w:val="007C6845"/>
    <w:rsid w:val="007C7925"/>
    <w:rsid w:val="007D4130"/>
    <w:rsid w:val="007D53C5"/>
    <w:rsid w:val="007D7D3C"/>
    <w:rsid w:val="007E3583"/>
    <w:rsid w:val="007E5AC9"/>
    <w:rsid w:val="00802020"/>
    <w:rsid w:val="0080379C"/>
    <w:rsid w:val="00816E9A"/>
    <w:rsid w:val="0081743C"/>
    <w:rsid w:val="00821BB1"/>
    <w:rsid w:val="0082582F"/>
    <w:rsid w:val="00830910"/>
    <w:rsid w:val="00830CFD"/>
    <w:rsid w:val="00831FD1"/>
    <w:rsid w:val="00834AE9"/>
    <w:rsid w:val="00840955"/>
    <w:rsid w:val="00844590"/>
    <w:rsid w:val="008503FB"/>
    <w:rsid w:val="00853334"/>
    <w:rsid w:val="00853FF9"/>
    <w:rsid w:val="008545BE"/>
    <w:rsid w:val="00854AB9"/>
    <w:rsid w:val="00855190"/>
    <w:rsid w:val="00861955"/>
    <w:rsid w:val="008619FE"/>
    <w:rsid w:val="00862169"/>
    <w:rsid w:val="008627CA"/>
    <w:rsid w:val="00864530"/>
    <w:rsid w:val="00866204"/>
    <w:rsid w:val="0087508B"/>
    <w:rsid w:val="008751CC"/>
    <w:rsid w:val="00876FBD"/>
    <w:rsid w:val="00877085"/>
    <w:rsid w:val="00890D1D"/>
    <w:rsid w:val="0089344E"/>
    <w:rsid w:val="00895599"/>
    <w:rsid w:val="008975AB"/>
    <w:rsid w:val="008A2681"/>
    <w:rsid w:val="008A37C1"/>
    <w:rsid w:val="008A3B2B"/>
    <w:rsid w:val="008A4FED"/>
    <w:rsid w:val="008A780D"/>
    <w:rsid w:val="008B42C2"/>
    <w:rsid w:val="008C0B7D"/>
    <w:rsid w:val="008C5136"/>
    <w:rsid w:val="008D672B"/>
    <w:rsid w:val="008D680D"/>
    <w:rsid w:val="008E4E09"/>
    <w:rsid w:val="008E5C04"/>
    <w:rsid w:val="008E69C0"/>
    <w:rsid w:val="008E7D8C"/>
    <w:rsid w:val="008F1CB5"/>
    <w:rsid w:val="008F24C8"/>
    <w:rsid w:val="008F6CEA"/>
    <w:rsid w:val="00901FD4"/>
    <w:rsid w:val="00903596"/>
    <w:rsid w:val="00903C71"/>
    <w:rsid w:val="0091425E"/>
    <w:rsid w:val="00916085"/>
    <w:rsid w:val="009211A2"/>
    <w:rsid w:val="00921582"/>
    <w:rsid w:val="00931C21"/>
    <w:rsid w:val="00947697"/>
    <w:rsid w:val="00954BF3"/>
    <w:rsid w:val="00963A17"/>
    <w:rsid w:val="00967F13"/>
    <w:rsid w:val="009716B2"/>
    <w:rsid w:val="009719A3"/>
    <w:rsid w:val="0097282A"/>
    <w:rsid w:val="00972E9E"/>
    <w:rsid w:val="00974D9D"/>
    <w:rsid w:val="00981D0E"/>
    <w:rsid w:val="00983C0F"/>
    <w:rsid w:val="00984041"/>
    <w:rsid w:val="00985F88"/>
    <w:rsid w:val="0099511D"/>
    <w:rsid w:val="009A4817"/>
    <w:rsid w:val="009B494F"/>
    <w:rsid w:val="009B7E85"/>
    <w:rsid w:val="009C2118"/>
    <w:rsid w:val="009D03B8"/>
    <w:rsid w:val="009D0474"/>
    <w:rsid w:val="009D5D7C"/>
    <w:rsid w:val="009D7141"/>
    <w:rsid w:val="009F0D0A"/>
    <w:rsid w:val="00A04DE4"/>
    <w:rsid w:val="00A05B37"/>
    <w:rsid w:val="00A05D19"/>
    <w:rsid w:val="00A06BA1"/>
    <w:rsid w:val="00A07371"/>
    <w:rsid w:val="00A17D2B"/>
    <w:rsid w:val="00A21359"/>
    <w:rsid w:val="00A2223D"/>
    <w:rsid w:val="00A27DB5"/>
    <w:rsid w:val="00A400CC"/>
    <w:rsid w:val="00A4194D"/>
    <w:rsid w:val="00A50AB2"/>
    <w:rsid w:val="00A515BE"/>
    <w:rsid w:val="00A5633D"/>
    <w:rsid w:val="00A56E40"/>
    <w:rsid w:val="00A662A7"/>
    <w:rsid w:val="00A66F49"/>
    <w:rsid w:val="00A71910"/>
    <w:rsid w:val="00A73342"/>
    <w:rsid w:val="00A8474E"/>
    <w:rsid w:val="00AA2D32"/>
    <w:rsid w:val="00AA6CFC"/>
    <w:rsid w:val="00AB2A34"/>
    <w:rsid w:val="00AB697E"/>
    <w:rsid w:val="00AB7A77"/>
    <w:rsid w:val="00AD2308"/>
    <w:rsid w:val="00AD4665"/>
    <w:rsid w:val="00AD5F37"/>
    <w:rsid w:val="00AD62CB"/>
    <w:rsid w:val="00AD73D5"/>
    <w:rsid w:val="00AE0CCC"/>
    <w:rsid w:val="00AE66C2"/>
    <w:rsid w:val="00AE6D47"/>
    <w:rsid w:val="00AF2053"/>
    <w:rsid w:val="00AF6573"/>
    <w:rsid w:val="00AF77EC"/>
    <w:rsid w:val="00B00BE5"/>
    <w:rsid w:val="00B05BB2"/>
    <w:rsid w:val="00B124F3"/>
    <w:rsid w:val="00B15541"/>
    <w:rsid w:val="00B15816"/>
    <w:rsid w:val="00B16748"/>
    <w:rsid w:val="00B16E83"/>
    <w:rsid w:val="00B20935"/>
    <w:rsid w:val="00B2494B"/>
    <w:rsid w:val="00B35465"/>
    <w:rsid w:val="00B35DD8"/>
    <w:rsid w:val="00B36AFE"/>
    <w:rsid w:val="00B40F33"/>
    <w:rsid w:val="00B5287D"/>
    <w:rsid w:val="00B53629"/>
    <w:rsid w:val="00B546DB"/>
    <w:rsid w:val="00B54ADE"/>
    <w:rsid w:val="00B57229"/>
    <w:rsid w:val="00B61D79"/>
    <w:rsid w:val="00B7006F"/>
    <w:rsid w:val="00B75077"/>
    <w:rsid w:val="00B75FB1"/>
    <w:rsid w:val="00B766A2"/>
    <w:rsid w:val="00B80DCB"/>
    <w:rsid w:val="00B8223B"/>
    <w:rsid w:val="00B828ED"/>
    <w:rsid w:val="00B87967"/>
    <w:rsid w:val="00B90D74"/>
    <w:rsid w:val="00B92608"/>
    <w:rsid w:val="00B92CF6"/>
    <w:rsid w:val="00B93108"/>
    <w:rsid w:val="00BA10EE"/>
    <w:rsid w:val="00BA2485"/>
    <w:rsid w:val="00BA4585"/>
    <w:rsid w:val="00BA5D59"/>
    <w:rsid w:val="00BA6C77"/>
    <w:rsid w:val="00BB45A2"/>
    <w:rsid w:val="00BC13C6"/>
    <w:rsid w:val="00BC4702"/>
    <w:rsid w:val="00BD1533"/>
    <w:rsid w:val="00BD2376"/>
    <w:rsid w:val="00BD29FC"/>
    <w:rsid w:val="00BD4F3B"/>
    <w:rsid w:val="00BD6E6C"/>
    <w:rsid w:val="00BD7B9C"/>
    <w:rsid w:val="00BE187A"/>
    <w:rsid w:val="00BF0A5D"/>
    <w:rsid w:val="00BF163E"/>
    <w:rsid w:val="00BF3BEF"/>
    <w:rsid w:val="00BF5AAA"/>
    <w:rsid w:val="00C01230"/>
    <w:rsid w:val="00C03B48"/>
    <w:rsid w:val="00C10F66"/>
    <w:rsid w:val="00C13120"/>
    <w:rsid w:val="00C1563B"/>
    <w:rsid w:val="00C22662"/>
    <w:rsid w:val="00C24123"/>
    <w:rsid w:val="00C246DB"/>
    <w:rsid w:val="00C3219C"/>
    <w:rsid w:val="00C32809"/>
    <w:rsid w:val="00C34C32"/>
    <w:rsid w:val="00C433FA"/>
    <w:rsid w:val="00C437E7"/>
    <w:rsid w:val="00C4502A"/>
    <w:rsid w:val="00C4681E"/>
    <w:rsid w:val="00C52C82"/>
    <w:rsid w:val="00C56F90"/>
    <w:rsid w:val="00C57C74"/>
    <w:rsid w:val="00C6213A"/>
    <w:rsid w:val="00C65448"/>
    <w:rsid w:val="00C66107"/>
    <w:rsid w:val="00C66B8B"/>
    <w:rsid w:val="00C70E37"/>
    <w:rsid w:val="00C8045D"/>
    <w:rsid w:val="00C81626"/>
    <w:rsid w:val="00C86F33"/>
    <w:rsid w:val="00C9064F"/>
    <w:rsid w:val="00C9288F"/>
    <w:rsid w:val="00C93E3A"/>
    <w:rsid w:val="00C962A2"/>
    <w:rsid w:val="00C96FFA"/>
    <w:rsid w:val="00C976A5"/>
    <w:rsid w:val="00CA0A80"/>
    <w:rsid w:val="00CA1055"/>
    <w:rsid w:val="00CA4D40"/>
    <w:rsid w:val="00CA6944"/>
    <w:rsid w:val="00CA6AA9"/>
    <w:rsid w:val="00CB0357"/>
    <w:rsid w:val="00CB1872"/>
    <w:rsid w:val="00CB6303"/>
    <w:rsid w:val="00CD224F"/>
    <w:rsid w:val="00CD75A9"/>
    <w:rsid w:val="00CE29BB"/>
    <w:rsid w:val="00CE3BC9"/>
    <w:rsid w:val="00CF332D"/>
    <w:rsid w:val="00D05AC5"/>
    <w:rsid w:val="00D10735"/>
    <w:rsid w:val="00D17DAF"/>
    <w:rsid w:val="00D36077"/>
    <w:rsid w:val="00D377CB"/>
    <w:rsid w:val="00D409F4"/>
    <w:rsid w:val="00D43AE9"/>
    <w:rsid w:val="00D50539"/>
    <w:rsid w:val="00D50CC1"/>
    <w:rsid w:val="00D52CA7"/>
    <w:rsid w:val="00D53E2B"/>
    <w:rsid w:val="00D61466"/>
    <w:rsid w:val="00D6734F"/>
    <w:rsid w:val="00D71171"/>
    <w:rsid w:val="00D713D6"/>
    <w:rsid w:val="00D71427"/>
    <w:rsid w:val="00D83071"/>
    <w:rsid w:val="00D8310A"/>
    <w:rsid w:val="00D8540E"/>
    <w:rsid w:val="00D855DD"/>
    <w:rsid w:val="00D9597B"/>
    <w:rsid w:val="00DA0360"/>
    <w:rsid w:val="00DA0660"/>
    <w:rsid w:val="00DA1EC4"/>
    <w:rsid w:val="00DA537C"/>
    <w:rsid w:val="00DB082A"/>
    <w:rsid w:val="00DB6493"/>
    <w:rsid w:val="00DC27A4"/>
    <w:rsid w:val="00DC3AC7"/>
    <w:rsid w:val="00DC4104"/>
    <w:rsid w:val="00DC69F7"/>
    <w:rsid w:val="00DD1110"/>
    <w:rsid w:val="00DD67F4"/>
    <w:rsid w:val="00DE20D0"/>
    <w:rsid w:val="00DE3309"/>
    <w:rsid w:val="00DE38D9"/>
    <w:rsid w:val="00DE547A"/>
    <w:rsid w:val="00DF0252"/>
    <w:rsid w:val="00DF1FA5"/>
    <w:rsid w:val="00E06C43"/>
    <w:rsid w:val="00E11E1E"/>
    <w:rsid w:val="00E13F19"/>
    <w:rsid w:val="00E141F0"/>
    <w:rsid w:val="00E30A4C"/>
    <w:rsid w:val="00E3169B"/>
    <w:rsid w:val="00E40D12"/>
    <w:rsid w:val="00E43A18"/>
    <w:rsid w:val="00E45C90"/>
    <w:rsid w:val="00E46B8E"/>
    <w:rsid w:val="00E57F41"/>
    <w:rsid w:val="00E60CE1"/>
    <w:rsid w:val="00E60D49"/>
    <w:rsid w:val="00E64681"/>
    <w:rsid w:val="00E73D83"/>
    <w:rsid w:val="00E73F1E"/>
    <w:rsid w:val="00E7450B"/>
    <w:rsid w:val="00E74A88"/>
    <w:rsid w:val="00E81B8E"/>
    <w:rsid w:val="00E877C9"/>
    <w:rsid w:val="00EB0580"/>
    <w:rsid w:val="00EB2321"/>
    <w:rsid w:val="00EC2F1D"/>
    <w:rsid w:val="00ED1709"/>
    <w:rsid w:val="00ED20D6"/>
    <w:rsid w:val="00ED6D80"/>
    <w:rsid w:val="00EE14C7"/>
    <w:rsid w:val="00EE267D"/>
    <w:rsid w:val="00EF1491"/>
    <w:rsid w:val="00EF3B3B"/>
    <w:rsid w:val="00F001A6"/>
    <w:rsid w:val="00F02E8A"/>
    <w:rsid w:val="00F06325"/>
    <w:rsid w:val="00F136CB"/>
    <w:rsid w:val="00F15C32"/>
    <w:rsid w:val="00F16601"/>
    <w:rsid w:val="00F177BF"/>
    <w:rsid w:val="00F21E26"/>
    <w:rsid w:val="00F2459C"/>
    <w:rsid w:val="00F25C88"/>
    <w:rsid w:val="00F2691A"/>
    <w:rsid w:val="00F3104C"/>
    <w:rsid w:val="00F37F10"/>
    <w:rsid w:val="00F50E94"/>
    <w:rsid w:val="00F55335"/>
    <w:rsid w:val="00F55B26"/>
    <w:rsid w:val="00F57B31"/>
    <w:rsid w:val="00F61361"/>
    <w:rsid w:val="00F63A88"/>
    <w:rsid w:val="00F851F1"/>
    <w:rsid w:val="00F92271"/>
    <w:rsid w:val="00F93237"/>
    <w:rsid w:val="00FA3DCE"/>
    <w:rsid w:val="00FA3F31"/>
    <w:rsid w:val="00FB006B"/>
    <w:rsid w:val="00FB1134"/>
    <w:rsid w:val="00FB113F"/>
    <w:rsid w:val="00FB3CE7"/>
    <w:rsid w:val="00FB5B10"/>
    <w:rsid w:val="00FC2A56"/>
    <w:rsid w:val="00FC7996"/>
    <w:rsid w:val="00FE7B8F"/>
    <w:rsid w:val="00FF1127"/>
    <w:rsid w:val="00FF3549"/>
    <w:rsid w:val="00FF7023"/>
    <w:rsid w:val="00FF74C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2054-56F9-4A31-A3E0-B6770911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A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7A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4D7A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6AFE"/>
    <w:rPr>
      <w:color w:val="0563C1" w:themeColor="hyperlink"/>
      <w:u w:val="single"/>
    </w:rPr>
  </w:style>
  <w:style w:type="paragraph" w:styleId="a4">
    <w:name w:val="No Spacing"/>
    <w:uiPriority w:val="1"/>
    <w:qFormat/>
    <w:rsid w:val="00325AC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77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B1C"/>
  </w:style>
  <w:style w:type="paragraph" w:styleId="a7">
    <w:name w:val="footer"/>
    <w:basedOn w:val="a"/>
    <w:link w:val="a8"/>
    <w:uiPriority w:val="99"/>
    <w:unhideWhenUsed/>
    <w:rsid w:val="0077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B1C"/>
  </w:style>
  <w:style w:type="paragraph" w:styleId="a9">
    <w:name w:val="Balloon Text"/>
    <w:basedOn w:val="a"/>
    <w:link w:val="aa"/>
    <w:uiPriority w:val="99"/>
    <w:semiHidden/>
    <w:unhideWhenUsed/>
    <w:rsid w:val="008D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72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4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9776A1CB1F3A42DCF6FFA3916519B7A374B31F9D4878D8548706F15CB4207840458F747A5C330D6FD2ED263A7641BD78530DF316C96E3CU6O9C" TargetMode="External"/><Relationship Id="rId13" Type="http://schemas.openxmlformats.org/officeDocument/2006/relationships/hyperlink" Target="consultantplus://offline/ref=A9AE3AEA63EE23CD06B16E91BE3991DEDAEBF7CDC1D1A16064B5B6B3D5A079BC44BE83A968F9F8982F9AF1E84D076004A76C6B9C194086A7402665A2D2pCA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52C04D84C1572600B835B6771EAA2C4CBF50ED37D13A1C0DAD4708FF85D5587A4D850A71019AEDA2ECC1AD4829AA7AEDCEB499E6A9A2480B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2D0D1603CC5D1196DBBA5EBA1942C83BB28C28F4104F3127DD40927B98EEA433646D4221033826488077CC9009B8383618D78B8944417A567D5979K3o4H" TargetMode="External"/><Relationship Id="rId17" Type="http://schemas.openxmlformats.org/officeDocument/2006/relationships/hyperlink" Target="consultantplus://offline/ref=EBB2A7731D58B416BC53E64B327BCF5EB62F496E41FC9B3914F2BB9387D06D7A2CDE4BEA423D95CD47EBF17A9D1D9E520DE65150C7D4A4UA3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68428BEEF42587BA87C7CC3DE1746EEC608DBE2F69D93A63B99FD7071C51443C38EC90E54675FEAD5581B8B5PFx0B" TargetMode="External"/><Relationship Id="rId20" Type="http://schemas.openxmlformats.org/officeDocument/2006/relationships/hyperlink" Target="consultantplus://offline/ref=52C04D84C1572600B835B6771EAA2C4CBF50ED37D13A1C0DAD4708FF85D5587A4D850A710198EBA2ECC1AD4829AA7AEDCEB499E6A9A2480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9776A1CB1F3A42DCF6FFA3916519B7A47DB217914A78D8548706F15CB420785245D7787A572E0463C7BB777CU2O1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9537379DC3BB2E4D9C4395EDAC8B77FAC6B672DE58C3CBBB71680CC621A86ADFE4817E1F954389867F693B52C3C40C86410DF34D08734D209B0D0Bg02A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F2BC695A84B539F368096A65D73492300BCD7EC5F502611E84B94FA14FF8DA5ED0C79CF8C573CF10B3E14CBEEC0882B6F50D07026B8624A195E84C16AiDG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B33BCDDF1044036A69D938DF0BACF35F31746AB7C72D28F7162F86AC3C599A80F34E7AD2D6E00760A5EB2C9B3571DA149A64B2C71585DBwAF" TargetMode="External"/><Relationship Id="rId14" Type="http://schemas.openxmlformats.org/officeDocument/2006/relationships/hyperlink" Target="consultantplus://offline/ref=A0B0ADBB23E9246ECE2EA4FAAC6C9F5F74691629B478E0720ADCE1F7EDAF42FA3EBF169A5762B41722484AFA27A2165E5B71E87FD5673C77z0j1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E156-9E7F-4843-A006-FD95EE91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Ольга Владимировна</dc:creator>
  <cp:keywords/>
  <dc:description/>
  <cp:lastModifiedBy>Гречихина Кристина Александровна</cp:lastModifiedBy>
  <cp:revision>2</cp:revision>
  <cp:lastPrinted>2023-07-06T05:20:00Z</cp:lastPrinted>
  <dcterms:created xsi:type="dcterms:W3CDTF">2023-07-27T02:44:00Z</dcterms:created>
  <dcterms:modified xsi:type="dcterms:W3CDTF">2023-07-27T02:44:00Z</dcterms:modified>
</cp:coreProperties>
</file>