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F2" w:rsidRPr="00B31C60" w:rsidRDefault="007E61F2" w:rsidP="007E61F2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B31C60">
        <w:rPr>
          <w:szCs w:val="28"/>
        </w:rPr>
        <w:t>ПОЯСНИТЕЛЬНАЯ ЗАПИСКА</w:t>
      </w:r>
    </w:p>
    <w:p w:rsidR="001A3889" w:rsidRPr="003A079B" w:rsidRDefault="007E61F2" w:rsidP="003A079B">
      <w:pPr>
        <w:spacing w:line="240" w:lineRule="exact"/>
        <w:jc w:val="center"/>
        <w:rPr>
          <w:szCs w:val="28"/>
        </w:rPr>
      </w:pPr>
      <w:r w:rsidRPr="00B31C60">
        <w:rPr>
          <w:szCs w:val="28"/>
        </w:rPr>
        <w:t xml:space="preserve">к проекту постановления </w:t>
      </w:r>
      <w:r w:rsidRPr="00DF5875">
        <w:rPr>
          <w:szCs w:val="28"/>
        </w:rPr>
        <w:t xml:space="preserve">Правительства </w:t>
      </w:r>
      <w:r w:rsidRPr="00B31C60">
        <w:rPr>
          <w:szCs w:val="28"/>
        </w:rPr>
        <w:t>Хабаровского края</w:t>
      </w:r>
      <w:r w:rsidR="003A079B">
        <w:rPr>
          <w:szCs w:val="28"/>
        </w:rPr>
        <w:t xml:space="preserve"> </w:t>
      </w:r>
      <w:r w:rsidR="00F512F9" w:rsidRPr="00F512F9">
        <w:rPr>
          <w:color w:val="000000"/>
          <w:szCs w:val="28"/>
        </w:rPr>
        <w:t>"О внесении изменений в Положение о региональном государственном контроле (надзоре) за приемом на работу инвалидов в пределах установленной квоты на территории Хабаровского края, утвержденное постановлением Правительства Хабаровского края от 19 октября 2021 г. № 500-пр"</w:t>
      </w:r>
    </w:p>
    <w:p w:rsidR="007E61F2" w:rsidRDefault="007E61F2" w:rsidP="007E61F2">
      <w:pPr>
        <w:widowControl w:val="0"/>
        <w:tabs>
          <w:tab w:val="left" w:pos="3686"/>
        </w:tabs>
        <w:jc w:val="center"/>
        <w:rPr>
          <w:szCs w:val="28"/>
        </w:rPr>
      </w:pPr>
    </w:p>
    <w:p w:rsidR="007E61F2" w:rsidRDefault="007E61F2" w:rsidP="003A079B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  <w:r w:rsidRPr="00B31C60">
        <w:rPr>
          <w:szCs w:val="28"/>
        </w:rPr>
        <w:t xml:space="preserve">1. Обоснование необходимости принятия постановления </w:t>
      </w:r>
      <w:r w:rsidRPr="00DF5875">
        <w:rPr>
          <w:szCs w:val="28"/>
        </w:rPr>
        <w:t xml:space="preserve">Правительства </w:t>
      </w:r>
      <w:r w:rsidRPr="00B31C60">
        <w:rPr>
          <w:szCs w:val="28"/>
        </w:rPr>
        <w:t>Хабаровского края</w:t>
      </w:r>
    </w:p>
    <w:p w:rsidR="003A079B" w:rsidRPr="00B31C60" w:rsidRDefault="003A079B" w:rsidP="003A079B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</w:p>
    <w:p w:rsidR="008B42D0" w:rsidRDefault="007E61F2" w:rsidP="008B42D0">
      <w:pPr>
        <w:ind w:firstLine="709"/>
        <w:jc w:val="both"/>
      </w:pPr>
      <w:r w:rsidRPr="00350D0A">
        <w:rPr>
          <w:spacing w:val="-6"/>
        </w:rPr>
        <w:t xml:space="preserve">Проект постановления Правительства Хабаровского края </w:t>
      </w:r>
      <w:r w:rsidR="001A3889" w:rsidRPr="00350D0A">
        <w:rPr>
          <w:spacing w:val="-6"/>
        </w:rPr>
        <w:t>"</w:t>
      </w:r>
      <w:r w:rsidR="00F512F9" w:rsidRPr="00F512F9">
        <w:rPr>
          <w:color w:val="000000"/>
          <w:szCs w:val="28"/>
        </w:rPr>
        <w:t xml:space="preserve">О внесении изменений в Положение о региональном государственном контроле (надзоре) за приемом на работу инвалидов в пределах установленной квоты на территории Хабаровского края, утвержденное постановлением Правительства Хабаровского края от 19 октября 2021 г. № 500-пр" </w:t>
      </w:r>
      <w:r w:rsidR="00D45F07" w:rsidRPr="00350D0A">
        <w:rPr>
          <w:spacing w:val="-4"/>
          <w:szCs w:val="28"/>
        </w:rPr>
        <w:t xml:space="preserve">(далее – </w:t>
      </w:r>
      <w:r w:rsidR="008B42D0" w:rsidRPr="00350D0A">
        <w:rPr>
          <w:spacing w:val="-4"/>
          <w:szCs w:val="28"/>
        </w:rPr>
        <w:t>проект постановления</w:t>
      </w:r>
      <w:r w:rsidR="00D45F07" w:rsidRPr="00350D0A">
        <w:rPr>
          <w:spacing w:val="-4"/>
          <w:szCs w:val="28"/>
        </w:rPr>
        <w:t>)</w:t>
      </w:r>
      <w:r w:rsidR="00655D72" w:rsidRPr="00350D0A">
        <w:rPr>
          <w:spacing w:val="-4"/>
          <w:szCs w:val="28"/>
        </w:rPr>
        <w:t xml:space="preserve"> </w:t>
      </w:r>
      <w:r w:rsidRPr="00350D0A">
        <w:rPr>
          <w:spacing w:val="-4"/>
        </w:rPr>
        <w:t xml:space="preserve">подготовлен </w:t>
      </w:r>
      <w:r w:rsidR="00D45F07" w:rsidRPr="00350D0A">
        <w:rPr>
          <w:spacing w:val="-4"/>
        </w:rPr>
        <w:t>г</w:t>
      </w:r>
      <w:r w:rsidRPr="00350D0A">
        <w:rPr>
          <w:spacing w:val="-4"/>
        </w:rPr>
        <w:t>лавным управлением регионального государственного контроля и лицензирования Правительства Хабаровского края</w:t>
      </w:r>
      <w:r w:rsidR="00937408" w:rsidRPr="00350D0A">
        <w:rPr>
          <w:spacing w:val="-4"/>
        </w:rPr>
        <w:t xml:space="preserve"> (далее – главное управление)</w:t>
      </w:r>
      <w:r w:rsidRPr="00350D0A">
        <w:rPr>
          <w:spacing w:val="-4"/>
        </w:rPr>
        <w:t xml:space="preserve"> </w:t>
      </w:r>
      <w:r w:rsidR="008B42D0" w:rsidRPr="00350D0A">
        <w:t>в целях совершенствования риск-ориентированного подхода в контр</w:t>
      </w:r>
      <w:r w:rsidR="00937408" w:rsidRPr="00350D0A">
        <w:t>ольной (надзорной) деятельн</w:t>
      </w:r>
      <w:r w:rsidR="00655D72" w:rsidRPr="00350D0A">
        <w:t xml:space="preserve">ости </w:t>
      </w:r>
      <w:r w:rsidR="00937408" w:rsidRPr="00350D0A">
        <w:t xml:space="preserve">с учетом </w:t>
      </w:r>
      <w:r w:rsidR="00F512F9">
        <w:t xml:space="preserve">положений </w:t>
      </w:r>
      <w:r w:rsidR="00F512F9" w:rsidRPr="00F512F9">
        <w:t xml:space="preserve">подпункта б пункта 3, подпункта а пункта 4 раздела II протокола заседания Межведомственной рабочей группы по вопросу восстановления рынка труда от 6 июля 2023 г. № 22, проведенного под председательством Заместителя Председателя Правительства Российской Федерации </w:t>
      </w:r>
      <w:r w:rsidR="00F512F9">
        <w:t xml:space="preserve">                            </w:t>
      </w:r>
      <w:r w:rsidR="00F512F9" w:rsidRPr="00F512F9">
        <w:t>Т.А. Голиковой</w:t>
      </w:r>
      <w:r w:rsidR="00C52557">
        <w:t xml:space="preserve"> (далее – </w:t>
      </w:r>
      <w:r w:rsidR="00C52557" w:rsidRPr="00C52557">
        <w:t>протокола</w:t>
      </w:r>
      <w:r w:rsidR="00C52557">
        <w:t xml:space="preserve"> </w:t>
      </w:r>
      <w:r w:rsidR="00C52557" w:rsidRPr="00C52557">
        <w:t>заседания Межведомственной рабочей группы</w:t>
      </w:r>
      <w:r w:rsidR="00C52557">
        <w:t xml:space="preserve"> № 22)</w:t>
      </w:r>
      <w:r w:rsidR="00937408" w:rsidRPr="00350D0A">
        <w:t>.</w:t>
      </w:r>
    </w:p>
    <w:p w:rsidR="00A91F9A" w:rsidRPr="00350D0A" w:rsidRDefault="00A91F9A" w:rsidP="008B42D0">
      <w:pPr>
        <w:ind w:firstLine="709"/>
        <w:jc w:val="both"/>
      </w:pPr>
      <w:r w:rsidRPr="00A91F9A">
        <w:t>Разработка проекта постановления Примерным перечнем проектов законов Хабаровского края, проектов постановлений Губернатора Хабаровского края, Правительства Хабаровского края на 2023 год, утвержденного распоряжением Губернатора Хабаровского кра</w:t>
      </w:r>
      <w:r>
        <w:t>я от 21 октября 2022 г. № 598-р,</w:t>
      </w:r>
      <w:r w:rsidRPr="00A91F9A">
        <w:t xml:space="preserve"> не предусмотрена</w:t>
      </w:r>
      <w:r>
        <w:t>.</w:t>
      </w:r>
    </w:p>
    <w:p w:rsidR="007E61F2" w:rsidRPr="00350D0A" w:rsidRDefault="007E61F2" w:rsidP="008B42D0">
      <w:pPr>
        <w:ind w:firstLine="709"/>
        <w:jc w:val="both"/>
      </w:pP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  <w:r w:rsidRPr="00350D0A">
        <w:rPr>
          <w:szCs w:val="28"/>
        </w:rPr>
        <w:t>2. Р</w:t>
      </w:r>
      <w:r w:rsidRPr="00350D0A">
        <w:rPr>
          <w:rStyle w:val="FontStyle12"/>
          <w:sz w:val="28"/>
          <w:szCs w:val="28"/>
        </w:rPr>
        <w:t xml:space="preserve">езультаты </w:t>
      </w:r>
      <w:r w:rsidRPr="00350D0A">
        <w:rPr>
          <w:szCs w:val="28"/>
        </w:rPr>
        <w:t>антикоррупционной экспертизы</w:t>
      </w:r>
    </w:p>
    <w:p w:rsidR="008B42D0" w:rsidRPr="00350D0A" w:rsidRDefault="008B42D0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</w:p>
    <w:p w:rsidR="00A91F9A" w:rsidRDefault="0059216E" w:rsidP="008B42D0">
      <w:pPr>
        <w:ind w:firstLine="709"/>
        <w:jc w:val="both"/>
      </w:pPr>
      <w:r w:rsidRPr="00350D0A">
        <w:rPr>
          <w:spacing w:val="2"/>
        </w:rPr>
        <w:t xml:space="preserve">В соответствии с </w:t>
      </w:r>
      <w:r w:rsidR="00A12ECA" w:rsidRPr="00350D0A">
        <w:rPr>
          <w:spacing w:val="2"/>
        </w:rPr>
        <w:t>пунктом 5</w:t>
      </w:r>
      <w:r w:rsidRPr="00350D0A">
        <w:rPr>
          <w:spacing w:val="2"/>
          <w:vertAlign w:val="superscript"/>
        </w:rPr>
        <w:t>1</w:t>
      </w:r>
      <w:r w:rsidR="00A12ECA" w:rsidRPr="00350D0A">
        <w:rPr>
          <w:spacing w:val="2"/>
        </w:rPr>
        <w:t xml:space="preserve"> Порядка проведения антикоррупционной </w:t>
      </w:r>
      <w:r w:rsidR="00A12ECA" w:rsidRPr="00350D0A">
        <w:rPr>
          <w:spacing w:val="-4"/>
        </w:rPr>
        <w:t>экспертизы нормативных правовых актов Губернатора и Правительства Хабаровског</w:t>
      </w:r>
      <w:r w:rsidR="00A12ECA" w:rsidRPr="00350D0A">
        <w:rPr>
          <w:spacing w:val="2"/>
        </w:rPr>
        <w:t>о края и их проектов, утвержденного постановлением Прав</w:t>
      </w:r>
      <w:r w:rsidRPr="00350D0A">
        <w:rPr>
          <w:spacing w:val="2"/>
        </w:rPr>
        <w:t xml:space="preserve">ительства Хабаровского края от </w:t>
      </w:r>
      <w:r w:rsidR="00A12ECA" w:rsidRPr="00350D0A">
        <w:rPr>
          <w:spacing w:val="2"/>
        </w:rPr>
        <w:t xml:space="preserve">4 августа </w:t>
      </w:r>
      <w:smartTag w:uri="urn:schemas-microsoft-com:office:smarttags" w:element="metricconverter">
        <w:smartTagPr>
          <w:attr w:name="ProductID" w:val="2009 г"/>
        </w:smartTagPr>
        <w:r w:rsidR="00A12ECA" w:rsidRPr="00350D0A">
          <w:rPr>
            <w:spacing w:val="2"/>
          </w:rPr>
          <w:t>2009 г</w:t>
        </w:r>
      </w:smartTag>
      <w:r w:rsidRPr="00350D0A">
        <w:rPr>
          <w:spacing w:val="2"/>
        </w:rPr>
        <w:t xml:space="preserve">. </w:t>
      </w:r>
      <w:r w:rsidR="00A12ECA" w:rsidRPr="00350D0A">
        <w:rPr>
          <w:spacing w:val="2"/>
        </w:rPr>
        <w:t xml:space="preserve">№ 234-пр </w:t>
      </w:r>
      <w:r w:rsidRPr="00350D0A">
        <w:rPr>
          <w:spacing w:val="2"/>
        </w:rPr>
        <w:t xml:space="preserve">                                  </w:t>
      </w:r>
      <w:r w:rsidR="00A12ECA" w:rsidRPr="00350D0A">
        <w:rPr>
          <w:spacing w:val="2"/>
          <w:szCs w:val="28"/>
        </w:rPr>
        <w:t>"Об антикоррупционной э</w:t>
      </w:r>
      <w:r w:rsidR="00A12ECA" w:rsidRPr="00350D0A">
        <w:rPr>
          <w:spacing w:val="-2"/>
          <w:szCs w:val="28"/>
        </w:rPr>
        <w:t>кспертизе нормативных правовых актов Губернатора и Правительства Хабаровског</w:t>
      </w:r>
      <w:r w:rsidR="00A12ECA" w:rsidRPr="00350D0A">
        <w:rPr>
          <w:spacing w:val="2"/>
          <w:szCs w:val="28"/>
        </w:rPr>
        <w:t xml:space="preserve">о </w:t>
      </w:r>
      <w:r w:rsidR="00A12ECA" w:rsidRPr="00350D0A">
        <w:rPr>
          <w:spacing w:val="-2"/>
          <w:szCs w:val="28"/>
        </w:rPr>
        <w:t>края и их проектов"</w:t>
      </w:r>
      <w:r w:rsidRPr="00350D0A">
        <w:t>, в целях обеспечения проведения независимой антикоррупционной экспертизы</w:t>
      </w:r>
      <w:r w:rsidR="00AB3FAB" w:rsidRPr="00350D0A">
        <w:t xml:space="preserve"> проект постановле</w:t>
      </w:r>
      <w:r w:rsidR="00A91F9A">
        <w:t xml:space="preserve">ния </w:t>
      </w:r>
      <w:r w:rsidR="00AB3FAB" w:rsidRPr="00350D0A">
        <w:t>размещен в информационно-телекоммуникационной сети "Интернет", на официальном интернет-портале нормативных правовых актов Хабаровского края в разделе "</w:t>
      </w:r>
      <w:r w:rsidR="00A91F9A">
        <w:t>П</w:t>
      </w:r>
      <w:r w:rsidR="00AB3FAB" w:rsidRPr="00350D0A">
        <w:t>роекты" (laws.khv.gov.ru)</w:t>
      </w:r>
      <w:r w:rsidR="00A91F9A">
        <w:t xml:space="preserve"> на период с                             30 октября по 7 ноября 2023 г.</w:t>
      </w:r>
    </w:p>
    <w:p w:rsidR="00A91F9A" w:rsidRPr="00A91F9A" w:rsidRDefault="00A91F9A" w:rsidP="00691556">
      <w:pPr>
        <w:ind w:firstLine="709"/>
        <w:jc w:val="both"/>
      </w:pPr>
      <w:r w:rsidRPr="00A91F9A">
        <w:t>В результате проведения независимой антикоррупционной экспертизы заключений не поступало.</w:t>
      </w: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pacing w:val="2"/>
        </w:rPr>
      </w:pP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  <w:r w:rsidRPr="00350D0A">
        <w:t>3. Финансово-экономическое обоснование проекта постановления</w:t>
      </w:r>
      <w:r w:rsidR="00A91F9A">
        <w:t xml:space="preserve"> </w:t>
      </w:r>
    </w:p>
    <w:p w:rsidR="007E61F2" w:rsidRPr="00350D0A" w:rsidRDefault="007E61F2" w:rsidP="007E61F2">
      <w:pPr>
        <w:widowControl w:val="0"/>
        <w:tabs>
          <w:tab w:val="left" w:pos="3686"/>
        </w:tabs>
        <w:spacing w:before="120"/>
        <w:ind w:firstLine="709"/>
        <w:jc w:val="both"/>
      </w:pPr>
      <w:r w:rsidRPr="00350D0A">
        <w:lastRenderedPageBreak/>
        <w:t>Реализация постановления</w:t>
      </w:r>
      <w:r w:rsidR="00030468">
        <w:t xml:space="preserve"> </w:t>
      </w:r>
      <w:r w:rsidR="00030468" w:rsidRPr="00DF5875">
        <w:rPr>
          <w:szCs w:val="28"/>
        </w:rPr>
        <w:t xml:space="preserve">Правительства </w:t>
      </w:r>
      <w:r w:rsidR="00030468" w:rsidRPr="00B31C60">
        <w:rPr>
          <w:szCs w:val="28"/>
        </w:rPr>
        <w:t>Хабаровского края</w:t>
      </w:r>
      <w:r w:rsidR="00030468">
        <w:rPr>
          <w:szCs w:val="28"/>
        </w:rPr>
        <w:t xml:space="preserve">                                  </w:t>
      </w:r>
      <w:r w:rsidR="00030468">
        <w:rPr>
          <w:color w:val="000000"/>
          <w:szCs w:val="28"/>
        </w:rPr>
        <w:t>"</w:t>
      </w:r>
      <w:r w:rsidR="00F512F9" w:rsidRPr="00F512F9">
        <w:rPr>
          <w:color w:val="000000"/>
          <w:szCs w:val="28"/>
        </w:rPr>
        <w:t>О внесении изменений в Положение о региональном государственном контроле (надзоре) за приемом на работу инвалидов в пределах установленной квоты на территории Хабаровского края, утвержденное постановлением Правительства Хабаровского края от 19 октября 2021 г. № 500-пр"</w:t>
      </w:r>
      <w:r w:rsidR="00F512F9">
        <w:rPr>
          <w:color w:val="000000"/>
          <w:szCs w:val="28"/>
        </w:rPr>
        <w:t xml:space="preserve">                                  </w:t>
      </w:r>
      <w:r w:rsidRPr="00350D0A">
        <w:t xml:space="preserve">не потребует дополнительных расходов краевого бюджета. Заключение Контрольно-счетной палаты Хабаровского края не требуется. </w:t>
      </w: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7E61F2" w:rsidRPr="00350D0A" w:rsidRDefault="00030468" w:rsidP="00AB3FAB">
      <w:pPr>
        <w:widowControl w:val="0"/>
        <w:tabs>
          <w:tab w:val="left" w:pos="3686"/>
        </w:tabs>
        <w:spacing w:line="240" w:lineRule="exact"/>
        <w:ind w:left="993" w:hanging="284"/>
        <w:jc w:val="both"/>
        <w:rPr>
          <w:spacing w:val="2"/>
        </w:rPr>
      </w:pPr>
      <w:r>
        <w:rPr>
          <w:spacing w:val="-4"/>
        </w:rPr>
        <w:t xml:space="preserve">4. </w:t>
      </w:r>
      <w:r w:rsidR="007E61F2" w:rsidRPr="00350D0A">
        <w:rPr>
          <w:spacing w:val="-4"/>
        </w:rPr>
        <w:t xml:space="preserve">Перечень актов Губернатора края, </w:t>
      </w:r>
      <w:r w:rsidR="007E61F2" w:rsidRPr="00350D0A">
        <w:rPr>
          <w:szCs w:val="28"/>
        </w:rPr>
        <w:t>Правительства</w:t>
      </w:r>
      <w:r w:rsidR="007E61F2" w:rsidRPr="00350D0A">
        <w:rPr>
          <w:spacing w:val="-4"/>
        </w:rPr>
        <w:t xml:space="preserve"> края, подлежащих признанию утратив</w:t>
      </w:r>
      <w:r w:rsidR="007E61F2" w:rsidRPr="00350D0A">
        <w:rPr>
          <w:spacing w:val="2"/>
        </w:rPr>
        <w:t>шими силу, изменению или принятию в связи с принятием постановления</w:t>
      </w:r>
    </w:p>
    <w:p w:rsidR="00AB3FAB" w:rsidRPr="00350D0A" w:rsidRDefault="00AB3FAB" w:rsidP="00AB3FAB">
      <w:pPr>
        <w:widowControl w:val="0"/>
        <w:tabs>
          <w:tab w:val="left" w:pos="3686"/>
        </w:tabs>
        <w:spacing w:line="240" w:lineRule="exact"/>
        <w:ind w:left="993" w:hanging="284"/>
        <w:jc w:val="both"/>
        <w:rPr>
          <w:spacing w:val="2"/>
        </w:rPr>
      </w:pPr>
    </w:p>
    <w:p w:rsidR="007E61F2" w:rsidRPr="00B31C60" w:rsidRDefault="007E61F2" w:rsidP="007E61F2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350D0A">
        <w:rPr>
          <w:spacing w:val="-4"/>
        </w:rPr>
        <w:t xml:space="preserve">Принятие постановления не повлечет признание утраты силы, </w:t>
      </w:r>
      <w:r w:rsidRPr="00350D0A">
        <w:t xml:space="preserve">принятие или внесение изменений в иные </w:t>
      </w:r>
      <w:r w:rsidRPr="00350D0A">
        <w:rPr>
          <w:szCs w:val="28"/>
        </w:rPr>
        <w:t>правовые акты края.</w:t>
      </w:r>
      <w:r w:rsidRPr="00B31C60">
        <w:rPr>
          <w:szCs w:val="28"/>
        </w:rPr>
        <w:t xml:space="preserve"> </w:t>
      </w:r>
    </w:p>
    <w:p w:rsidR="007E61F2" w:rsidRPr="00B31C60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zCs w:val="28"/>
        </w:rPr>
      </w:pPr>
    </w:p>
    <w:p w:rsidR="007E61F2" w:rsidRDefault="00030468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</w:pPr>
      <w:r>
        <w:t xml:space="preserve">5. </w:t>
      </w:r>
      <w:r w:rsidR="007E61F2" w:rsidRPr="00B31C60">
        <w:t>Описание проблемы, на решение которой направлен проект поста</w:t>
      </w:r>
      <w:r w:rsidR="007E61F2" w:rsidRPr="00B31C60">
        <w:rPr>
          <w:spacing w:val="-4"/>
        </w:rPr>
        <w:t>новления. Обоснование предлагаемых решений и ожидаемые результат</w:t>
      </w:r>
      <w:r w:rsidR="007E61F2" w:rsidRPr="00B31C60">
        <w:t>ы их внедрения</w:t>
      </w:r>
    </w:p>
    <w:p w:rsidR="007E61F2" w:rsidRPr="00B31C60" w:rsidRDefault="007E61F2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</w:pPr>
    </w:p>
    <w:p w:rsidR="008C3B4F" w:rsidRDefault="008C3B4F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предлагается внести изменения в </w:t>
      </w:r>
      <w:r w:rsidR="00F512F9" w:rsidRPr="00F512F9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F512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F512F9" w:rsidRPr="00F512F9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государственном контроле (надзоре) за приемом на работу инвалидов в пределах установленной квоты на территории Хабаровского края, утвержденное постановлением Правительства Хабаровского края </w:t>
      </w:r>
      <w:r w:rsidR="0003633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F512F9" w:rsidRPr="00F512F9">
        <w:rPr>
          <w:rFonts w:ascii="Times New Roman" w:hAnsi="Times New Roman" w:cs="Times New Roman"/>
          <w:b w:val="0"/>
          <w:sz w:val="28"/>
          <w:szCs w:val="28"/>
        </w:rPr>
        <w:t>от 19 октября 2021 г. № 500-пр"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 </w:t>
      </w:r>
      <w:r w:rsidR="00F512F9" w:rsidRPr="00F512F9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государственном контроле (надзоре) за приемом на работу инвалидов </w:t>
      </w:r>
      <w:r w:rsidR="00F512F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512F9" w:rsidRPr="00F512F9">
        <w:rPr>
          <w:rFonts w:ascii="Times New Roman" w:hAnsi="Times New Roman" w:cs="Times New Roman"/>
          <w:b w:val="0"/>
          <w:sz w:val="28"/>
          <w:szCs w:val="28"/>
        </w:rPr>
        <w:t>в пределах установленной квоты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3A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связи со следующим.</w:t>
      </w:r>
    </w:p>
    <w:p w:rsidR="00336DEF" w:rsidRDefault="008C3B4F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Действующей редакцией под</w:t>
      </w:r>
      <w:r w:rsidR="00030468">
        <w:rPr>
          <w:rFonts w:ascii="Times New Roman" w:hAnsi="Times New Roman" w:cs="Times New Roman"/>
          <w:b w:val="0"/>
          <w:sz w:val="28"/>
          <w:szCs w:val="28"/>
        </w:rPr>
        <w:t xml:space="preserve">пункта </w:t>
      </w:r>
      <w:r w:rsidR="00036335" w:rsidRPr="00036335">
        <w:rPr>
          <w:rFonts w:ascii="Times New Roman" w:hAnsi="Times New Roman" w:cs="Times New Roman"/>
          <w:b w:val="0"/>
          <w:sz w:val="28"/>
          <w:szCs w:val="28"/>
        </w:rPr>
        <w:t xml:space="preserve">1.4 раздела 1 </w:t>
      </w:r>
      <w:r w:rsidR="003A7B8D" w:rsidRPr="003A7B8D">
        <w:rPr>
          <w:rFonts w:ascii="Times New Roman" w:hAnsi="Times New Roman" w:cs="Times New Roman"/>
          <w:b w:val="0"/>
          <w:sz w:val="28"/>
          <w:szCs w:val="28"/>
        </w:rPr>
        <w:t>П</w:t>
      </w:r>
      <w:r w:rsidR="003A7B8D"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3A7B8D" w:rsidRPr="003A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B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36335" w:rsidRPr="00036335">
        <w:rPr>
          <w:rFonts w:ascii="Times New Roman" w:hAnsi="Times New Roman" w:cs="Times New Roman"/>
          <w:b w:val="0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</w:t>
      </w:r>
      <w:r w:rsidR="00036335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предусмотрено, что д</w:t>
      </w:r>
      <w:r w:rsidR="00036335" w:rsidRPr="00036335">
        <w:rPr>
          <w:rFonts w:ascii="Times New Roman" w:hAnsi="Times New Roman" w:cs="Times New Roman"/>
          <w:b w:val="0"/>
          <w:sz w:val="28"/>
          <w:szCs w:val="28"/>
        </w:rPr>
        <w:t>олжностными лицами контрольного органа, уполномоченными на принятие решений о проведении контрольных (надзорных) мероприятий, являются руководитель контрольного органа, заместитель руководителя контрольного органа.</w:t>
      </w:r>
      <w:r w:rsidR="00036335">
        <w:rPr>
          <w:rFonts w:ascii="Times New Roman" w:hAnsi="Times New Roman" w:cs="Times New Roman"/>
          <w:b w:val="0"/>
          <w:sz w:val="28"/>
          <w:szCs w:val="28"/>
        </w:rPr>
        <w:t xml:space="preserve"> Предлагаемая проектом постановления новая редакция указанного пункта направлена на приведение в соответствие с штатным расписанием главного управления должнос</w:t>
      </w:r>
      <w:r w:rsidR="00C52557">
        <w:rPr>
          <w:rFonts w:ascii="Times New Roman" w:hAnsi="Times New Roman" w:cs="Times New Roman"/>
          <w:b w:val="0"/>
          <w:sz w:val="28"/>
          <w:szCs w:val="28"/>
        </w:rPr>
        <w:t>тей</w:t>
      </w:r>
      <w:r w:rsidR="00036335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 </w:t>
      </w:r>
      <w:r w:rsidR="00036335" w:rsidRPr="00036335">
        <w:rPr>
          <w:rFonts w:ascii="Times New Roman" w:hAnsi="Times New Roman" w:cs="Times New Roman"/>
          <w:b w:val="0"/>
          <w:sz w:val="28"/>
          <w:szCs w:val="28"/>
        </w:rPr>
        <w:t>контрольного органа, уполномоченны</w:t>
      </w:r>
      <w:r w:rsidR="00036335">
        <w:rPr>
          <w:rFonts w:ascii="Times New Roman" w:hAnsi="Times New Roman" w:cs="Times New Roman"/>
          <w:b w:val="0"/>
          <w:sz w:val="28"/>
          <w:szCs w:val="28"/>
        </w:rPr>
        <w:t>х</w:t>
      </w:r>
      <w:r w:rsidR="00036335" w:rsidRPr="00036335">
        <w:rPr>
          <w:rFonts w:ascii="Times New Roman" w:hAnsi="Times New Roman" w:cs="Times New Roman"/>
          <w:b w:val="0"/>
          <w:sz w:val="28"/>
          <w:szCs w:val="28"/>
        </w:rPr>
        <w:t xml:space="preserve"> на принятие решений о проведении контрольных (надзорных) мероприятий</w:t>
      </w:r>
      <w:r w:rsidR="000363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2557" w:rsidRDefault="00C52557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Действующей редакцией пункта 2.2 раздела 2 </w:t>
      </w:r>
      <w:r w:rsidRPr="00C52557">
        <w:rPr>
          <w:rFonts w:ascii="Times New Roman" w:hAnsi="Times New Roman" w:cs="Times New Roman"/>
          <w:b w:val="0"/>
          <w:sz w:val="28"/>
          <w:szCs w:val="28"/>
        </w:rPr>
        <w:t>Положения                                      о региональном государственном контроле (надзоре) за приемом на работу инвалидов в пределах установленной квоты предусмотрено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отнесение объектов контроля к одной из трех категорий риска причинения вреда (ущерба), в том числе: значительного риска, умеренного риска, низкого риска.</w:t>
      </w:r>
    </w:p>
    <w:p w:rsidR="00C52557" w:rsidRDefault="00C52557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Вместе с тем, </w:t>
      </w:r>
      <w:r w:rsidRPr="00C52557">
        <w:rPr>
          <w:rFonts w:ascii="Times New Roman" w:hAnsi="Times New Roman" w:cs="Times New Roman"/>
          <w:b w:val="0"/>
          <w:sz w:val="28"/>
          <w:szCs w:val="28"/>
        </w:rPr>
        <w:t>подпункт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б пункта 3 </w:t>
      </w:r>
      <w:r w:rsidRPr="00C52557">
        <w:rPr>
          <w:rFonts w:ascii="Times New Roman" w:hAnsi="Times New Roman" w:cs="Times New Roman"/>
          <w:b w:val="0"/>
          <w:sz w:val="28"/>
          <w:szCs w:val="28"/>
        </w:rPr>
        <w:t>раздела II протокол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52557">
        <w:rPr>
          <w:rFonts w:ascii="Times New Roman" w:hAnsi="Times New Roman" w:cs="Times New Roman"/>
          <w:b w:val="0"/>
          <w:sz w:val="28"/>
          <w:szCs w:val="28"/>
        </w:rPr>
        <w:t xml:space="preserve"> заседания Межвед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омственной рабочей группы № </w:t>
      </w:r>
      <w:r w:rsidRPr="00991BA7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высшим исполнительным </w:t>
      </w:r>
      <w:r w:rsidR="00991BA7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D26">
        <w:rPr>
          <w:rFonts w:ascii="Times New Roman" w:hAnsi="Times New Roman" w:cs="Times New Roman"/>
          <w:b w:val="0"/>
          <w:sz w:val="28"/>
          <w:szCs w:val="28"/>
        </w:rPr>
        <w:t xml:space="preserve">субъектов Российской Федерации,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Хабаровского </w:t>
      </w:r>
      <w:r w:rsidR="006D3D26">
        <w:rPr>
          <w:rFonts w:ascii="Times New Roman" w:hAnsi="Times New Roman" w:cs="Times New Roman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>, у</w:t>
      </w:r>
      <w:r w:rsidR="006D3D26">
        <w:rPr>
          <w:rFonts w:ascii="Times New Roman" w:hAnsi="Times New Roman" w:cs="Times New Roman"/>
          <w:b w:val="0"/>
          <w:sz w:val="28"/>
          <w:szCs w:val="28"/>
        </w:rPr>
        <w:t xml:space="preserve"> ко</w:t>
      </w:r>
      <w:r>
        <w:rPr>
          <w:rFonts w:ascii="Times New Roman" w:hAnsi="Times New Roman" w:cs="Times New Roman"/>
          <w:b w:val="0"/>
          <w:sz w:val="28"/>
          <w:szCs w:val="28"/>
        </w:rPr>
        <w:t>тор</w:t>
      </w:r>
      <w:r w:rsidR="00991BA7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уровень трудоустройства инвалидов ниже среднероссийских значений </w:t>
      </w:r>
      <w:r w:rsidR="00991BA7">
        <w:rPr>
          <w:rFonts w:ascii="Times New Roman" w:hAnsi="Times New Roman" w:cs="Times New Roman"/>
          <w:b w:val="0"/>
          <w:sz w:val="28"/>
          <w:szCs w:val="28"/>
        </w:rPr>
        <w:t>необходимо</w:t>
      </w:r>
      <w:r w:rsidR="006D3D26">
        <w:rPr>
          <w:rFonts w:ascii="Times New Roman" w:hAnsi="Times New Roman" w:cs="Times New Roman"/>
          <w:b w:val="0"/>
          <w:sz w:val="28"/>
          <w:szCs w:val="28"/>
        </w:rPr>
        <w:t xml:space="preserve"> предусмотреть в положени</w:t>
      </w:r>
      <w:r w:rsidR="00991BA7">
        <w:rPr>
          <w:rFonts w:ascii="Times New Roman" w:hAnsi="Times New Roman" w:cs="Times New Roman"/>
          <w:b w:val="0"/>
          <w:sz w:val="28"/>
          <w:szCs w:val="28"/>
        </w:rPr>
        <w:t>ях</w:t>
      </w:r>
      <w:r w:rsidR="006D3D26">
        <w:rPr>
          <w:rFonts w:ascii="Times New Roman" w:hAnsi="Times New Roman" w:cs="Times New Roman"/>
          <w:b w:val="0"/>
          <w:sz w:val="28"/>
          <w:szCs w:val="28"/>
        </w:rPr>
        <w:t xml:space="preserve"> о региональном </w:t>
      </w:r>
      <w:r w:rsidR="00991BA7">
        <w:rPr>
          <w:rFonts w:ascii="Times New Roman" w:hAnsi="Times New Roman" w:cs="Times New Roman"/>
          <w:b w:val="0"/>
          <w:sz w:val="28"/>
          <w:szCs w:val="28"/>
        </w:rPr>
        <w:t>государственном</w:t>
      </w:r>
      <w:r w:rsidR="006D3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1BA7" w:rsidRPr="00991BA7">
        <w:rPr>
          <w:rFonts w:ascii="Times New Roman" w:hAnsi="Times New Roman" w:cs="Times New Roman"/>
          <w:b w:val="0"/>
          <w:sz w:val="28"/>
          <w:szCs w:val="28"/>
        </w:rPr>
        <w:t>контроле (надзоре)</w:t>
      </w:r>
      <w:r w:rsidR="00991BA7">
        <w:rPr>
          <w:rFonts w:ascii="Times New Roman" w:hAnsi="Times New Roman" w:cs="Times New Roman"/>
          <w:b w:val="0"/>
          <w:sz w:val="28"/>
          <w:szCs w:val="28"/>
        </w:rPr>
        <w:t xml:space="preserve"> за приемом на работу инвалидов в пределах установленной квоты высокий риск причинения вреда (ущерба). </w:t>
      </w:r>
    </w:p>
    <w:p w:rsidR="00991BA7" w:rsidRDefault="00991BA7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этой связи новой редакцией пункта 2.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 2 </w:t>
      </w:r>
      <w:r w:rsidRPr="00991BA7">
        <w:rPr>
          <w:rFonts w:ascii="Times New Roman" w:hAnsi="Times New Roman" w:cs="Times New Roman"/>
          <w:b w:val="0"/>
          <w:sz w:val="28"/>
          <w:szCs w:val="28"/>
        </w:rPr>
        <w:t>Положения                                      о региональном государственном контроле (надзоре) за приемом на работу инвалидов в пределах установленной квоты проект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91BA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вводится высокий риск</w:t>
      </w:r>
      <w:r w:rsidRPr="00991BA7">
        <w:t xml:space="preserve"> 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>причинения вреда (ущерба), также новым пунктом 2.2 [1] раздела 2 Положения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 xml:space="preserve"> о региональном государственном контроле (надзоре) за приемом на работу инвалидов в пределах установленной квоты проекта постановления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 xml:space="preserve"> вводится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>к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>ритери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>й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 xml:space="preserve"> отнесения объекта контроля к категории высокого риска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>. Новой редакцией пункта 2.6</w:t>
      </w:r>
      <w:r w:rsidR="00C767DF" w:rsidRPr="00C767DF">
        <w:t xml:space="preserve"> 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>раздела 2 Положения о региональном государственном контроле (надзоре) за приемом на работу инвалидов в пределах установленной квоты проекта постановления ввод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>я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>тся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 xml:space="preserve"> виды проводимых плановых контрольных (надзорных) мероприятий</w:t>
      </w:r>
      <w:r w:rsidR="00C767DF" w:rsidRPr="00C767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7DF">
        <w:rPr>
          <w:rFonts w:ascii="Times New Roman" w:hAnsi="Times New Roman" w:cs="Times New Roman"/>
          <w:b w:val="0"/>
          <w:sz w:val="28"/>
          <w:szCs w:val="28"/>
        </w:rPr>
        <w:t>и их периодичность для категории высокого риска:</w:t>
      </w:r>
    </w:p>
    <w:p w:rsidR="00C767DF" w:rsidRPr="00C767DF" w:rsidRDefault="00C767DF" w:rsidP="00C76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67DF">
        <w:rPr>
          <w:rFonts w:ascii="Times New Roman" w:hAnsi="Times New Roman" w:cs="Times New Roman"/>
          <w:b w:val="0"/>
          <w:sz w:val="28"/>
          <w:szCs w:val="28"/>
        </w:rPr>
        <w:t>- документарная проверка - один раз в два года;</w:t>
      </w:r>
    </w:p>
    <w:p w:rsidR="00C767DF" w:rsidRDefault="00C767DF" w:rsidP="00C767D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67DF">
        <w:rPr>
          <w:rFonts w:ascii="Times New Roman" w:hAnsi="Times New Roman" w:cs="Times New Roman"/>
          <w:b w:val="0"/>
          <w:sz w:val="28"/>
          <w:szCs w:val="28"/>
        </w:rPr>
        <w:t>- выездная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проверка - один раз в два года.</w:t>
      </w:r>
    </w:p>
    <w:p w:rsidR="00C52557" w:rsidRDefault="00C767DF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67DF">
        <w:rPr>
          <w:rFonts w:ascii="Times New Roman" w:hAnsi="Times New Roman" w:cs="Times New Roman"/>
          <w:b w:val="0"/>
          <w:sz w:val="28"/>
          <w:szCs w:val="28"/>
        </w:rPr>
        <w:t>Действующей редакцией пункта 2.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767DF">
        <w:rPr>
          <w:rFonts w:ascii="Times New Roman" w:hAnsi="Times New Roman" w:cs="Times New Roman"/>
          <w:b w:val="0"/>
          <w:sz w:val="28"/>
          <w:szCs w:val="28"/>
        </w:rPr>
        <w:t xml:space="preserve"> раздела 2 Положения                                      о региональном государственном контроле (надзоре) за приемом на работу инвалидов в пределах установленной квоты предусмотрено</w:t>
      </w:r>
      <w:r>
        <w:rPr>
          <w:rFonts w:ascii="Times New Roman" w:hAnsi="Times New Roman" w:cs="Times New Roman"/>
          <w:b w:val="0"/>
          <w:sz w:val="28"/>
          <w:szCs w:val="28"/>
        </w:rPr>
        <w:t>, что п</w:t>
      </w:r>
      <w:r w:rsidRPr="00C767DF">
        <w:rPr>
          <w:rFonts w:ascii="Times New Roman" w:hAnsi="Times New Roman" w:cs="Times New Roman"/>
          <w:b w:val="0"/>
          <w:sz w:val="28"/>
          <w:szCs w:val="28"/>
        </w:rPr>
        <w:t>ри осуществлении регионального государственного контроля устанавливается следующий индикатор риска нарушения обязательных требований - поступление в контрольный орган сведений, содержащих информацию о длительном (более трех месяцев) нахождении созданных (выделенных) в счет квоты рабочих мест для приема на работу инвалидов в статусе вакантных.</w:t>
      </w:r>
    </w:p>
    <w:p w:rsidR="00F02B1C" w:rsidRDefault="00C767DF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67DF">
        <w:rPr>
          <w:rFonts w:ascii="Times New Roman" w:hAnsi="Times New Roman" w:cs="Times New Roman"/>
          <w:b w:val="0"/>
          <w:sz w:val="28"/>
          <w:szCs w:val="28"/>
        </w:rPr>
        <w:t xml:space="preserve">Вместе с тем, </w:t>
      </w:r>
      <w:r w:rsidRPr="00F02B1C">
        <w:rPr>
          <w:rFonts w:ascii="Times New Roman" w:hAnsi="Times New Roman" w:cs="Times New Roman"/>
          <w:b w:val="0"/>
          <w:sz w:val="28"/>
          <w:szCs w:val="28"/>
        </w:rPr>
        <w:t>подпунктом а пункта 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67DF">
        <w:rPr>
          <w:rFonts w:ascii="Times New Roman" w:hAnsi="Times New Roman" w:cs="Times New Roman"/>
          <w:b w:val="0"/>
          <w:sz w:val="28"/>
          <w:szCs w:val="28"/>
        </w:rPr>
        <w:t>раздела II протокола заседания Межведомственной рабочей группы № 22 высшим исполнительным органам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субъектов Российской Федерации необходимо обеспечить принятие не менее двух новых индикаторов риска нару</w:t>
      </w:r>
      <w:r w:rsidR="00F02B1C">
        <w:rPr>
          <w:rFonts w:ascii="Times New Roman" w:hAnsi="Times New Roman" w:cs="Times New Roman"/>
          <w:b w:val="0"/>
          <w:sz w:val="28"/>
          <w:szCs w:val="28"/>
        </w:rPr>
        <w:t>шения обязательных требований по региональному государственному контролю (надзору) за приемом на работу инвалидов в пределах установленной квоты.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6BCD" w:rsidRDefault="00F02B1C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2B1C">
        <w:rPr>
          <w:rFonts w:ascii="Times New Roman" w:hAnsi="Times New Roman" w:cs="Times New Roman"/>
          <w:b w:val="0"/>
          <w:sz w:val="28"/>
          <w:szCs w:val="28"/>
        </w:rPr>
        <w:t>Новой редакцией пункта 2.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02B1C">
        <w:rPr>
          <w:rFonts w:ascii="Times New Roman" w:hAnsi="Times New Roman" w:cs="Times New Roman"/>
          <w:b w:val="0"/>
          <w:sz w:val="28"/>
          <w:szCs w:val="28"/>
        </w:rPr>
        <w:t xml:space="preserve"> раздела 2 Положения о региональном государственном контроле (надзоре) за приемом на работу инвалидов в пределах установленной квоты проекта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корректируется формулировка действующего индикатор</w:t>
      </w:r>
      <w:r w:rsidR="00616EEF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риска</w:t>
      </w:r>
      <w:r w:rsidR="00616EEF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Pr="00F02B1C">
        <w:rPr>
          <w:rFonts w:ascii="Times New Roman" w:hAnsi="Times New Roman" w:cs="Times New Roman"/>
          <w:b w:val="0"/>
          <w:sz w:val="28"/>
          <w:szCs w:val="28"/>
        </w:rPr>
        <w:t xml:space="preserve">вводятся </w:t>
      </w:r>
      <w:r>
        <w:rPr>
          <w:rFonts w:ascii="Times New Roman" w:hAnsi="Times New Roman" w:cs="Times New Roman"/>
          <w:b w:val="0"/>
          <w:sz w:val="28"/>
          <w:szCs w:val="28"/>
        </w:rPr>
        <w:t>два новых индикатора риска</w:t>
      </w:r>
      <w:r w:rsidR="00616E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6EEF" w:rsidRDefault="00616EEF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Новой редакцией пункт</w:t>
      </w:r>
      <w:r w:rsidR="00B97911">
        <w:rPr>
          <w:rFonts w:ascii="Times New Roman" w:hAnsi="Times New Roman" w:cs="Times New Roman"/>
          <w:b w:val="0"/>
          <w:sz w:val="28"/>
          <w:szCs w:val="28"/>
        </w:rPr>
        <w:t>а 3.4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3 </w:t>
      </w:r>
      <w:r w:rsidRPr="00616EEF">
        <w:rPr>
          <w:rFonts w:ascii="Times New Roman" w:hAnsi="Times New Roman" w:cs="Times New Roman"/>
          <w:b w:val="0"/>
          <w:sz w:val="28"/>
          <w:szCs w:val="28"/>
        </w:rPr>
        <w:t>Положения о региональном государственном контроле (надзоре) за приемом на работу инвалидов в пределах установленной квоты проекта постановления корректируется</w:t>
      </w:r>
      <w:r w:rsidR="00B97911">
        <w:rPr>
          <w:rFonts w:ascii="Times New Roman" w:hAnsi="Times New Roman" w:cs="Times New Roman"/>
          <w:b w:val="0"/>
          <w:sz w:val="28"/>
          <w:szCs w:val="28"/>
        </w:rPr>
        <w:t xml:space="preserve"> периодичность и сроки проведения обобщения правоприменительной практики и предоставления доклада о правоприменительной практик</w:t>
      </w:r>
      <w:r w:rsidR="0035599E">
        <w:rPr>
          <w:rFonts w:ascii="Times New Roman" w:hAnsi="Times New Roman" w:cs="Times New Roman"/>
          <w:b w:val="0"/>
          <w:sz w:val="28"/>
          <w:szCs w:val="28"/>
        </w:rPr>
        <w:t>е</w:t>
      </w:r>
      <w:r w:rsidR="00B979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599E" w:rsidRDefault="0035599E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Пунктом 4 проекта постановления в целях приведения в соответствие со штатным расписанием главного управления предусмотрено изложение в новой редакции перечня</w:t>
      </w:r>
      <w:r w:rsidRPr="0035599E">
        <w:t xml:space="preserve"> </w:t>
      </w:r>
      <w:r w:rsidRPr="0035599E">
        <w:rPr>
          <w:rFonts w:ascii="Times New Roman" w:hAnsi="Times New Roman" w:cs="Times New Roman"/>
          <w:b w:val="0"/>
          <w:sz w:val="28"/>
          <w:szCs w:val="28"/>
        </w:rPr>
        <w:t>должностных лиц главного управления регионального государственного контроля и лицензирования Правительства Хабаровского края, уполномоченных на осуществление регионального государственного контроля (надзора) за приемом на работу инвалидов в пределах установленной квоты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A8E" w:rsidRDefault="00CA4A8E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повлечь негативный общественный резонанс.</w:t>
      </w:r>
    </w:p>
    <w:p w:rsidR="007E61F2" w:rsidRPr="00B31C60" w:rsidRDefault="007E61F2" w:rsidP="00F671CD">
      <w:pPr>
        <w:widowControl w:val="0"/>
        <w:tabs>
          <w:tab w:val="left" w:pos="3686"/>
        </w:tabs>
        <w:spacing w:line="240" w:lineRule="exact"/>
        <w:jc w:val="both"/>
      </w:pPr>
    </w:p>
    <w:p w:rsidR="007E61F2" w:rsidRDefault="007E61F2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  <w:r w:rsidRPr="00B31C60">
        <w:t>6. Оценка эффективности предлагаемых решений</w:t>
      </w:r>
    </w:p>
    <w:p w:rsidR="00CA4A8E" w:rsidRPr="00B31C60" w:rsidRDefault="00CA4A8E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CA4A8E" w:rsidRDefault="007E61F2" w:rsidP="007E61F2">
      <w:pPr>
        <w:widowControl w:val="0"/>
        <w:spacing w:before="60"/>
        <w:ind w:firstLine="709"/>
        <w:jc w:val="both"/>
        <w:rPr>
          <w:spacing w:val="-6"/>
        </w:rPr>
      </w:pPr>
      <w:r w:rsidRPr="00B31C60">
        <w:rPr>
          <w:spacing w:val="-4"/>
        </w:rPr>
        <w:t xml:space="preserve">Принятие </w:t>
      </w:r>
      <w:r w:rsidRPr="00B31C60">
        <w:rPr>
          <w:spacing w:val="-6"/>
        </w:rPr>
        <w:t>постановления обеспечит</w:t>
      </w:r>
      <w:r w:rsidR="00CA4A8E">
        <w:rPr>
          <w:spacing w:val="-6"/>
        </w:rPr>
        <w:t xml:space="preserve"> более эффективную</w:t>
      </w:r>
      <w:r>
        <w:rPr>
          <w:spacing w:val="-6"/>
        </w:rPr>
        <w:t xml:space="preserve"> реализацию главным управлением</w:t>
      </w:r>
      <w:r w:rsidR="00CA4A8E">
        <w:rPr>
          <w:spacing w:val="-6"/>
        </w:rPr>
        <w:t xml:space="preserve"> полномочий по осуществлению </w:t>
      </w:r>
      <w:r w:rsidR="0035599E" w:rsidRPr="0035599E">
        <w:rPr>
          <w:spacing w:val="-6"/>
        </w:rPr>
        <w:t>регионально</w:t>
      </w:r>
      <w:r w:rsidR="0035599E">
        <w:rPr>
          <w:spacing w:val="-6"/>
        </w:rPr>
        <w:t>го государственного</w:t>
      </w:r>
      <w:r w:rsidR="0035599E" w:rsidRPr="0035599E">
        <w:rPr>
          <w:spacing w:val="-6"/>
        </w:rPr>
        <w:t xml:space="preserve"> контрол</w:t>
      </w:r>
      <w:r w:rsidR="0035599E">
        <w:rPr>
          <w:spacing w:val="-6"/>
        </w:rPr>
        <w:t>я (надзора</w:t>
      </w:r>
      <w:r w:rsidR="0035599E" w:rsidRPr="0035599E">
        <w:rPr>
          <w:spacing w:val="-6"/>
        </w:rPr>
        <w:t>) за приемом на работу инвалидов в пределах установленной квоты</w:t>
      </w:r>
      <w:r w:rsidR="00CA4A8E">
        <w:rPr>
          <w:spacing w:val="-6"/>
        </w:rPr>
        <w:t xml:space="preserve"> на территории Хабаровского края.</w:t>
      </w:r>
    </w:p>
    <w:p w:rsidR="007E61F2" w:rsidRPr="00B31C60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7E61F2" w:rsidRDefault="007E61F2" w:rsidP="00CA4A8E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pacing w:val="-2"/>
        </w:rPr>
      </w:pPr>
      <w:r w:rsidRPr="00B31C60">
        <w:t xml:space="preserve">7. Оценка влияния предлагаемых решений на деятельность органов </w:t>
      </w:r>
      <w:r w:rsidRPr="00B31C60">
        <w:rPr>
          <w:spacing w:val="-2"/>
        </w:rPr>
        <w:t>государственной власти и (или) органов местного самоуправления</w:t>
      </w:r>
    </w:p>
    <w:p w:rsidR="00CA4A8E" w:rsidRPr="00B31C60" w:rsidRDefault="00CA4A8E" w:rsidP="00CA4A8E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pacing w:val="-2"/>
        </w:rPr>
      </w:pPr>
    </w:p>
    <w:p w:rsidR="007E61F2" w:rsidRDefault="007E61F2" w:rsidP="007E61F2">
      <w:pPr>
        <w:widowControl w:val="0"/>
        <w:tabs>
          <w:tab w:val="left" w:pos="3686"/>
        </w:tabs>
        <w:ind w:firstLine="709"/>
        <w:jc w:val="both"/>
      </w:pPr>
      <w:r w:rsidRPr="00B31C60">
        <w:t>Реализация предлагаемого постановления не повлечет за собой изменение полномочий органов государственной власти и (или) органов местного самоуправления.</w:t>
      </w:r>
    </w:p>
    <w:p w:rsidR="00CA4A8E" w:rsidRDefault="00CA4A8E" w:rsidP="007E61F2">
      <w:pPr>
        <w:widowControl w:val="0"/>
        <w:tabs>
          <w:tab w:val="left" w:pos="3686"/>
        </w:tabs>
        <w:ind w:firstLine="709"/>
        <w:jc w:val="both"/>
      </w:pPr>
    </w:p>
    <w:p w:rsidR="00CA4A8E" w:rsidRDefault="00CA4A8E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  <w:r>
        <w:t>8. Описание и оценка замечаний и предложений по проекту постановления</w:t>
      </w:r>
    </w:p>
    <w:p w:rsidR="00CA4A8E" w:rsidRDefault="00CA4A8E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CA4A8E" w:rsidRDefault="00CA4A8E" w:rsidP="00CA4A8E">
      <w:pPr>
        <w:widowControl w:val="0"/>
        <w:tabs>
          <w:tab w:val="left" w:pos="3686"/>
        </w:tabs>
        <w:ind w:firstLine="709"/>
        <w:jc w:val="both"/>
      </w:pPr>
      <w:r>
        <w:t>В соответствии с абзацем вторым пункта 13 главы 2 Регламента Правительства Хабаровского края</w:t>
      </w:r>
      <w:r w:rsidR="000537F6">
        <w:t xml:space="preserve">, утвержденного постановлением Правительства Хабаровского края от 20 июля 2006 г. № 117-пр, проект постановления </w:t>
      </w:r>
      <w:bookmarkStart w:id="0" w:name="_GoBack"/>
      <w:bookmarkEnd w:id="0"/>
      <w:r w:rsidR="000537F6">
        <w:t>передан в прокуратуру Хабаровского края для проведения экспертизы на предмет соответствия его положений федеральному законодательству, а также наличия или отсутствия в его тексте коррупциогенных факторов.</w:t>
      </w:r>
    </w:p>
    <w:p w:rsidR="00BC1CCC" w:rsidRPr="00B31C60" w:rsidRDefault="00BC1CCC" w:rsidP="00CA4A8E">
      <w:pPr>
        <w:widowControl w:val="0"/>
        <w:tabs>
          <w:tab w:val="left" w:pos="3686"/>
        </w:tabs>
        <w:ind w:firstLine="709"/>
        <w:jc w:val="both"/>
      </w:pPr>
      <w:r>
        <w:t>Согласно заключению прокуратуры Хабаровского края проект постановления не противоречит требованиям федерального законодательства. Коррупционных факторов не выявлено.</w:t>
      </w:r>
    </w:p>
    <w:p w:rsidR="007E61F2" w:rsidRPr="00B31C60" w:rsidRDefault="007E61F2" w:rsidP="007E61F2">
      <w:pPr>
        <w:widowControl w:val="0"/>
        <w:tabs>
          <w:tab w:val="left" w:pos="3686"/>
        </w:tabs>
        <w:ind w:firstLine="709"/>
        <w:jc w:val="both"/>
      </w:pPr>
    </w:p>
    <w:p w:rsidR="007E61F2" w:rsidRDefault="00CA4A8E" w:rsidP="000537F6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  <w:r>
        <w:t>9</w:t>
      </w:r>
      <w:r w:rsidR="007E61F2" w:rsidRPr="00B31C60">
        <w:t>. Указание на необходимость проведения процедуры оценки регулирующего воздействия</w:t>
      </w:r>
    </w:p>
    <w:p w:rsidR="000537F6" w:rsidRPr="00B31C60" w:rsidRDefault="000537F6" w:rsidP="000537F6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</w:p>
    <w:p w:rsidR="00691556" w:rsidRDefault="007E61F2" w:rsidP="00691556">
      <w:pPr>
        <w:ind w:firstLine="709"/>
        <w:jc w:val="both"/>
        <w:rPr>
          <w:szCs w:val="28"/>
        </w:rPr>
      </w:pPr>
      <w:r w:rsidRPr="00B31C60">
        <w:rPr>
          <w:szCs w:val="28"/>
        </w:rPr>
        <w:t xml:space="preserve">Проект постановления </w:t>
      </w:r>
      <w:r w:rsidRPr="00D862B7">
        <w:rPr>
          <w:szCs w:val="28"/>
        </w:rPr>
        <w:t>регулирует от</w:t>
      </w:r>
      <w:r w:rsidRPr="00B31C60">
        <w:rPr>
          <w:szCs w:val="28"/>
        </w:rPr>
        <w:t>ношения, участниками которых являются или могут являться субъекты предпринимательской</w:t>
      </w:r>
      <w:r w:rsidR="00D56DF2">
        <w:rPr>
          <w:szCs w:val="28"/>
        </w:rPr>
        <w:t xml:space="preserve"> и инвестицион</w:t>
      </w:r>
      <w:r w:rsidR="009E3CED">
        <w:rPr>
          <w:szCs w:val="28"/>
        </w:rPr>
        <w:t>ной деятельности, в связи с чем</w:t>
      </w:r>
      <w:r w:rsidR="00D56DF2">
        <w:rPr>
          <w:szCs w:val="28"/>
        </w:rPr>
        <w:t xml:space="preserve"> </w:t>
      </w:r>
      <w:r w:rsidR="00691556" w:rsidRPr="00691556">
        <w:rPr>
          <w:szCs w:val="28"/>
        </w:rPr>
        <w:t>он будет размещен на интернет-портале regulation.khv.gov.ru в информационно-телекоммуникационной сети "Интернет" для публичного обсуждения и проведения оценки регулирующего воздействия.</w:t>
      </w:r>
    </w:p>
    <w:p w:rsidR="00691556" w:rsidRPr="00691556" w:rsidRDefault="00691556" w:rsidP="00691556">
      <w:pPr>
        <w:spacing w:line="240" w:lineRule="exact"/>
        <w:ind w:firstLine="709"/>
        <w:jc w:val="both"/>
        <w:rPr>
          <w:szCs w:val="28"/>
        </w:rPr>
      </w:pP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83"/>
        <w:gridCol w:w="2056"/>
        <w:gridCol w:w="283"/>
        <w:gridCol w:w="2481"/>
      </w:tblGrid>
      <w:tr w:rsidR="007E61F2" w:rsidRPr="00B31C60" w:rsidTr="00691556">
        <w:tc>
          <w:tcPr>
            <w:tcW w:w="4252" w:type="dxa"/>
            <w:vAlign w:val="bottom"/>
          </w:tcPr>
          <w:p w:rsidR="007E61F2" w:rsidRPr="00B31C60" w:rsidRDefault="003A5053" w:rsidP="00691556">
            <w:pPr>
              <w:widowControl w:val="0"/>
              <w:spacing w:line="240" w:lineRule="exact"/>
              <w:ind w:right="-57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7E61F2">
              <w:rPr>
                <w:szCs w:val="28"/>
              </w:rPr>
              <w:t xml:space="preserve"> главного управления</w:t>
            </w:r>
            <w:r w:rsidR="000537F6">
              <w:rPr>
                <w:szCs w:val="28"/>
              </w:rPr>
              <w:t xml:space="preserve"> регионального государственного контроля и лицензирования Правительства </w:t>
            </w:r>
            <w:r w:rsidR="009E3CED">
              <w:rPr>
                <w:szCs w:val="28"/>
              </w:rPr>
              <w:t xml:space="preserve">Хабаровского </w:t>
            </w:r>
            <w:r w:rsidR="000537F6">
              <w:rPr>
                <w:szCs w:val="28"/>
              </w:rPr>
              <w:t xml:space="preserve">края </w:t>
            </w:r>
          </w:p>
        </w:tc>
        <w:tc>
          <w:tcPr>
            <w:tcW w:w="283" w:type="dxa"/>
            <w:vAlign w:val="bottom"/>
          </w:tcPr>
          <w:p w:rsidR="007E61F2" w:rsidRPr="00B31C60" w:rsidRDefault="007E61F2" w:rsidP="00691556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2056" w:type="dxa"/>
            <w:vAlign w:val="bottom"/>
          </w:tcPr>
          <w:p w:rsidR="007E61F2" w:rsidRPr="00B31C60" w:rsidRDefault="007E61F2" w:rsidP="00691556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E61F2" w:rsidRPr="00B31C60" w:rsidRDefault="007E61F2" w:rsidP="00691556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481" w:type="dxa"/>
            <w:vAlign w:val="bottom"/>
          </w:tcPr>
          <w:p w:rsidR="007E61F2" w:rsidRPr="00B31C60" w:rsidRDefault="00F34C06" w:rsidP="00691556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5D0A3E">
              <w:rPr>
                <w:szCs w:val="28"/>
              </w:rPr>
              <w:t>Д.А. Зубарев</w:t>
            </w:r>
          </w:p>
        </w:tc>
      </w:tr>
    </w:tbl>
    <w:p w:rsidR="00B929AD" w:rsidRDefault="00B929AD" w:rsidP="00691556"/>
    <w:sectPr w:rsidR="00B929AD" w:rsidSect="00691556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23" w:rsidRDefault="006F1323" w:rsidP="007E61F2">
      <w:r>
        <w:separator/>
      </w:r>
    </w:p>
  </w:endnote>
  <w:endnote w:type="continuationSeparator" w:id="0">
    <w:p w:rsidR="006F1323" w:rsidRDefault="006F1323" w:rsidP="007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23" w:rsidRDefault="006F1323" w:rsidP="007E61F2">
      <w:r>
        <w:separator/>
      </w:r>
    </w:p>
  </w:footnote>
  <w:footnote w:type="continuationSeparator" w:id="0">
    <w:p w:rsidR="006F1323" w:rsidRDefault="006F1323" w:rsidP="007E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4036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2ECA" w:rsidRPr="00A12ECA" w:rsidRDefault="00A12ECA">
        <w:pPr>
          <w:pStyle w:val="a7"/>
          <w:jc w:val="center"/>
          <w:rPr>
            <w:sz w:val="24"/>
            <w:szCs w:val="24"/>
          </w:rPr>
        </w:pPr>
        <w:r w:rsidRPr="00A12ECA">
          <w:rPr>
            <w:sz w:val="24"/>
            <w:szCs w:val="24"/>
          </w:rPr>
          <w:fldChar w:fldCharType="begin"/>
        </w:r>
        <w:r w:rsidRPr="00A12ECA">
          <w:rPr>
            <w:sz w:val="24"/>
            <w:szCs w:val="24"/>
          </w:rPr>
          <w:instrText>PAGE   \* MERGEFORMAT</w:instrText>
        </w:r>
        <w:r w:rsidRPr="00A12ECA">
          <w:rPr>
            <w:sz w:val="24"/>
            <w:szCs w:val="24"/>
          </w:rPr>
          <w:fldChar w:fldCharType="separate"/>
        </w:r>
        <w:r w:rsidR="00FD026D">
          <w:rPr>
            <w:noProof/>
            <w:sz w:val="24"/>
            <w:szCs w:val="24"/>
          </w:rPr>
          <w:t>4</w:t>
        </w:r>
        <w:r w:rsidRPr="00A12ECA">
          <w:rPr>
            <w:sz w:val="24"/>
            <w:szCs w:val="24"/>
          </w:rPr>
          <w:fldChar w:fldCharType="end"/>
        </w:r>
      </w:p>
    </w:sdtContent>
  </w:sdt>
  <w:p w:rsidR="00A12ECA" w:rsidRDefault="00A12E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F2"/>
    <w:rsid w:val="00011241"/>
    <w:rsid w:val="00030468"/>
    <w:rsid w:val="00033F02"/>
    <w:rsid w:val="00036335"/>
    <w:rsid w:val="000537F6"/>
    <w:rsid w:val="00174357"/>
    <w:rsid w:val="001A3889"/>
    <w:rsid w:val="002249A5"/>
    <w:rsid w:val="00332E90"/>
    <w:rsid w:val="00336DEF"/>
    <w:rsid w:val="00350D0A"/>
    <w:rsid w:val="0035599E"/>
    <w:rsid w:val="003A079B"/>
    <w:rsid w:val="003A5053"/>
    <w:rsid w:val="003A7B8D"/>
    <w:rsid w:val="003C76EB"/>
    <w:rsid w:val="00460F4D"/>
    <w:rsid w:val="00576428"/>
    <w:rsid w:val="00580B40"/>
    <w:rsid w:val="0059216E"/>
    <w:rsid w:val="005C594E"/>
    <w:rsid w:val="005D0A3E"/>
    <w:rsid w:val="00616EEF"/>
    <w:rsid w:val="00654196"/>
    <w:rsid w:val="00655D72"/>
    <w:rsid w:val="00691556"/>
    <w:rsid w:val="006B6BCD"/>
    <w:rsid w:val="006D3D26"/>
    <w:rsid w:val="006F1323"/>
    <w:rsid w:val="007E61F2"/>
    <w:rsid w:val="00842FAD"/>
    <w:rsid w:val="00891385"/>
    <w:rsid w:val="008B42D0"/>
    <w:rsid w:val="008C3B4F"/>
    <w:rsid w:val="0090536F"/>
    <w:rsid w:val="00934650"/>
    <w:rsid w:val="00937408"/>
    <w:rsid w:val="00940033"/>
    <w:rsid w:val="00991BA7"/>
    <w:rsid w:val="009E3CED"/>
    <w:rsid w:val="00A12ECA"/>
    <w:rsid w:val="00A91F9A"/>
    <w:rsid w:val="00AB3FAB"/>
    <w:rsid w:val="00B929AD"/>
    <w:rsid w:val="00B97911"/>
    <w:rsid w:val="00BC1CCC"/>
    <w:rsid w:val="00C52557"/>
    <w:rsid w:val="00C767DF"/>
    <w:rsid w:val="00CA4A8E"/>
    <w:rsid w:val="00D45F07"/>
    <w:rsid w:val="00D56DF2"/>
    <w:rsid w:val="00E76C86"/>
    <w:rsid w:val="00E81D7D"/>
    <w:rsid w:val="00EC30F2"/>
    <w:rsid w:val="00EC5962"/>
    <w:rsid w:val="00F02B1C"/>
    <w:rsid w:val="00F34C06"/>
    <w:rsid w:val="00F512F9"/>
    <w:rsid w:val="00F671CD"/>
    <w:rsid w:val="00FA1D2B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8DBFBB9-6E45-49A1-A56C-FCED3748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F2"/>
    <w:pPr>
      <w:spacing w:after="0" w:line="240" w:lineRule="auto"/>
    </w:pPr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61F2"/>
    <w:rPr>
      <w:sz w:val="20"/>
    </w:rPr>
  </w:style>
  <w:style w:type="character" w:customStyle="1" w:styleId="a4">
    <w:name w:val="Текст сноски Знак"/>
    <w:basedOn w:val="a0"/>
    <w:link w:val="a3"/>
    <w:rsid w:val="007E61F2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rsid w:val="007E61F2"/>
    <w:rPr>
      <w:vertAlign w:val="superscript"/>
    </w:rPr>
  </w:style>
  <w:style w:type="character" w:customStyle="1" w:styleId="FontStyle12">
    <w:name w:val="Font Style12"/>
    <w:rsid w:val="007E61F2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7E61F2"/>
    <w:pPr>
      <w:ind w:left="720"/>
      <w:contextualSpacing/>
    </w:pPr>
    <w:rPr>
      <w:rFonts w:eastAsia="Calibri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12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ECA"/>
    <w:rPr>
      <w:rFonts w:eastAsia="Times New Roman"/>
      <w:color w:val="auto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2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ECA"/>
    <w:rPr>
      <w:rFonts w:eastAsia="Times New Roman"/>
      <w:color w:val="auto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E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EC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customStyle="1" w:styleId="ConsPlusNormal">
    <w:name w:val="ConsPlusNormal"/>
    <w:rsid w:val="00174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174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Наталья Сергеевна</dc:creator>
  <cp:keywords/>
  <dc:description/>
  <cp:lastModifiedBy>Есин Владимир Владимирович</cp:lastModifiedBy>
  <cp:revision>2</cp:revision>
  <cp:lastPrinted>2023-04-06T07:36:00Z</cp:lastPrinted>
  <dcterms:created xsi:type="dcterms:W3CDTF">2023-11-16T06:12:00Z</dcterms:created>
  <dcterms:modified xsi:type="dcterms:W3CDTF">2023-11-16T06:12:00Z</dcterms:modified>
</cp:coreProperties>
</file>