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E116EA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E116EA">
        <w:rPr>
          <w:szCs w:val="28"/>
        </w:rPr>
        <w:t>ПОЯСНИТЕЛЬНАЯ ЗАПИСКА</w:t>
      </w:r>
    </w:p>
    <w:p w:rsidR="00F1354B" w:rsidRPr="00E116EA" w:rsidRDefault="00C51704" w:rsidP="00F1354B">
      <w:pPr>
        <w:spacing w:line="240" w:lineRule="exact"/>
        <w:jc w:val="center"/>
      </w:pPr>
      <w:r w:rsidRPr="00E116EA">
        <w:rPr>
          <w:szCs w:val="28"/>
        </w:rPr>
        <w:t>к проекту постановления</w:t>
      </w:r>
      <w:r w:rsidR="006F7FC3" w:rsidRPr="00E116EA">
        <w:rPr>
          <w:szCs w:val="28"/>
        </w:rPr>
        <w:t xml:space="preserve"> </w:t>
      </w:r>
      <w:r w:rsidR="009F0211" w:rsidRPr="00E116EA">
        <w:rPr>
          <w:szCs w:val="28"/>
        </w:rPr>
        <w:t>Правительства Хабаровского края</w:t>
      </w:r>
    </w:p>
    <w:p w:rsidR="004205E4" w:rsidRPr="00E116EA" w:rsidRDefault="00F1354B" w:rsidP="00521380">
      <w:pPr>
        <w:widowControl w:val="0"/>
        <w:spacing w:line="240" w:lineRule="exact"/>
        <w:ind w:right="-2"/>
        <w:jc w:val="center"/>
        <w:rPr>
          <w:bCs/>
          <w:szCs w:val="28"/>
        </w:rPr>
      </w:pPr>
      <w:r w:rsidRPr="00E116EA">
        <w:t>"</w:t>
      </w:r>
      <w:r w:rsidR="00EB7502" w:rsidRPr="00EB7502">
        <w:rPr>
          <w:bCs/>
          <w:szCs w:val="28"/>
        </w:rPr>
        <w:t>О</w:t>
      </w:r>
      <w:r w:rsidR="007A1EB5" w:rsidRPr="007A1EB5">
        <w:t xml:space="preserve"> </w:t>
      </w:r>
      <w:r w:rsidR="007A1EB5" w:rsidRPr="007A1EB5">
        <w:rPr>
          <w:bCs/>
          <w:szCs w:val="28"/>
        </w:rPr>
        <w:t>внесении изменений в постановление Правительства Хабаровского края от 28 августа 2020 г. № 368-пр "О предоставлении отдельных мер краевой государственной поддержки, направленных на развитие</w:t>
      </w:r>
      <w:r w:rsidR="007A1EB5">
        <w:rPr>
          <w:bCs/>
          <w:szCs w:val="28"/>
        </w:rPr>
        <w:t xml:space="preserve"> овощеводства закрытого грунта</w:t>
      </w:r>
      <w:r w:rsidR="00521380" w:rsidRPr="00E116EA">
        <w:rPr>
          <w:bCs/>
          <w:szCs w:val="28"/>
        </w:rPr>
        <w:t>"</w:t>
      </w:r>
    </w:p>
    <w:p w:rsidR="009D025D" w:rsidRPr="00E116EA" w:rsidRDefault="009D025D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rPr>
          <w:szCs w:val="28"/>
        </w:rPr>
        <w:t xml:space="preserve">1. Обоснование необходимости принятия постановления </w:t>
      </w:r>
      <w:r w:rsidR="00C51704" w:rsidRPr="00E116EA">
        <w:rPr>
          <w:szCs w:val="28"/>
        </w:rPr>
        <w:t>Правительства</w:t>
      </w:r>
      <w:r w:rsidRPr="00E116EA">
        <w:rPr>
          <w:szCs w:val="28"/>
        </w:rPr>
        <w:t xml:space="preserve"> Хабаровского края</w:t>
      </w:r>
    </w:p>
    <w:p w:rsidR="00AC1AB9" w:rsidRPr="00E116EA" w:rsidRDefault="003F1DFA" w:rsidP="002931F7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  <w:r w:rsidRPr="00E116EA">
        <w:rPr>
          <w:spacing w:val="-6"/>
        </w:rPr>
        <w:t xml:space="preserve">Проект постановления Правительства Хабаровского края </w:t>
      </w:r>
      <w:r w:rsidR="00E65137" w:rsidRPr="00E116EA">
        <w:rPr>
          <w:spacing w:val="-6"/>
        </w:rPr>
        <w:t>"</w:t>
      </w:r>
      <w:r w:rsidR="00EB36CC" w:rsidRPr="00EB36CC">
        <w:rPr>
          <w:bCs/>
          <w:spacing w:val="-6"/>
        </w:rPr>
        <w:t>О внесении изменений в постановление Правительства Хабаровского края от 28 августа 2020 г. № 368-пр "О предоставлении отдельных мер краевой государственной поддержки, направленных на развитие</w:t>
      </w:r>
      <w:r w:rsidR="00EB36CC">
        <w:rPr>
          <w:bCs/>
          <w:spacing w:val="-6"/>
        </w:rPr>
        <w:t xml:space="preserve"> овощеводства закрытого грунта</w:t>
      </w:r>
      <w:r w:rsidR="00521380" w:rsidRPr="00E116EA">
        <w:rPr>
          <w:bCs/>
          <w:spacing w:val="-6"/>
        </w:rPr>
        <w:t>"</w:t>
      </w:r>
      <w:r w:rsidR="00E65137" w:rsidRPr="00E116EA">
        <w:rPr>
          <w:spacing w:val="-6"/>
        </w:rPr>
        <w:t xml:space="preserve"> </w:t>
      </w:r>
      <w:r w:rsidR="005431F0" w:rsidRPr="00E116EA">
        <w:rPr>
          <w:spacing w:val="-4"/>
          <w:szCs w:val="28"/>
        </w:rPr>
        <w:t>(дале</w:t>
      </w:r>
      <w:r w:rsidR="00204475" w:rsidRPr="00E116EA">
        <w:rPr>
          <w:spacing w:val="-4"/>
          <w:szCs w:val="28"/>
        </w:rPr>
        <w:t>е также – проект постановления</w:t>
      </w:r>
      <w:r w:rsidR="005431F0" w:rsidRPr="00E116EA">
        <w:rPr>
          <w:spacing w:val="-4"/>
          <w:szCs w:val="28"/>
        </w:rPr>
        <w:t xml:space="preserve">) </w:t>
      </w:r>
      <w:r w:rsidR="005431F0" w:rsidRPr="00E116EA">
        <w:rPr>
          <w:spacing w:val="-4"/>
        </w:rPr>
        <w:t xml:space="preserve">подготовлен </w:t>
      </w:r>
      <w:r w:rsidR="002A5ED2" w:rsidRPr="00E116EA">
        <w:t xml:space="preserve">министерством сельского </w:t>
      </w:r>
      <w:r w:rsidR="007D792D" w:rsidRPr="00E116EA">
        <w:t>хозяйства и продовольствия</w:t>
      </w:r>
      <w:r w:rsidR="00836C04" w:rsidRPr="00E116EA">
        <w:t xml:space="preserve"> Хабаровского края</w:t>
      </w:r>
      <w:r w:rsidR="0068535C" w:rsidRPr="00E116EA">
        <w:rPr>
          <w:szCs w:val="28"/>
        </w:rPr>
        <w:t xml:space="preserve"> </w:t>
      </w:r>
      <w:r w:rsidR="00163632" w:rsidRPr="00E116EA">
        <w:rPr>
          <w:szCs w:val="28"/>
        </w:rPr>
        <w:t xml:space="preserve">в рамках реализации мероприятий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 августа </w:t>
      </w:r>
      <w:smartTag w:uri="urn:schemas-microsoft-com:office:smarttags" w:element="metricconverter">
        <w:smartTagPr>
          <w:attr w:name="ProductID" w:val="2012 г"/>
        </w:smartTagPr>
        <w:r w:rsidR="00163632" w:rsidRPr="00E116EA">
          <w:rPr>
            <w:szCs w:val="28"/>
          </w:rPr>
          <w:t>2012 г</w:t>
        </w:r>
      </w:smartTag>
      <w:r w:rsidR="00163632" w:rsidRPr="00E116EA">
        <w:rPr>
          <w:szCs w:val="28"/>
        </w:rPr>
        <w:t>. № 277-пр</w:t>
      </w:r>
      <w:r w:rsidR="00AC1AB9" w:rsidRPr="00E116EA">
        <w:rPr>
          <w:spacing w:val="-4"/>
          <w:szCs w:val="28"/>
        </w:rPr>
        <w:t xml:space="preserve">, </w:t>
      </w:r>
      <w:r w:rsidR="009420BC" w:rsidRPr="009420BC">
        <w:rPr>
          <w:spacing w:val="-4"/>
          <w:szCs w:val="28"/>
        </w:rPr>
        <w:t>в целях приведения нормативного правового акта Правительства Хабаровского края в соответствие с законод</w:t>
      </w:r>
      <w:r w:rsidR="009420BC">
        <w:rPr>
          <w:spacing w:val="-4"/>
          <w:szCs w:val="28"/>
        </w:rPr>
        <w:t>ательством Российской Федерации</w:t>
      </w:r>
      <w:r w:rsidR="002931F7">
        <w:rPr>
          <w:spacing w:val="-4"/>
          <w:szCs w:val="28"/>
        </w:rPr>
        <w:t>.</w:t>
      </w:r>
    </w:p>
    <w:p w:rsidR="00470F34" w:rsidRPr="00E116EA" w:rsidRDefault="00215680" w:rsidP="00470F34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 w:rsidR="00470F34" w:rsidRPr="00E116EA">
        <w:rPr>
          <w:szCs w:val="28"/>
        </w:rPr>
        <w:t>включен в Примерный перечень проектов законов Хабаровского края, проектов постановлений Губернатора Хабаровского края, Правительства Хабаровского края на 2024 год, утвержденный распоряжением Губернатора Хабаровского края от 16 ноября 2023 г. № 575-р.</w:t>
      </w:r>
    </w:p>
    <w:p w:rsidR="005431F0" w:rsidRPr="00E116EA" w:rsidRDefault="005431F0" w:rsidP="002251A8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t>2. </w:t>
      </w:r>
      <w:r w:rsidR="00710172" w:rsidRPr="00E116EA">
        <w:rPr>
          <w:szCs w:val="28"/>
        </w:rPr>
        <w:t>Р</w:t>
      </w:r>
      <w:r w:rsidR="00710172" w:rsidRPr="00E116EA">
        <w:rPr>
          <w:rStyle w:val="FontStyle12"/>
          <w:sz w:val="28"/>
          <w:szCs w:val="28"/>
        </w:rPr>
        <w:t>езультаты независимой</w:t>
      </w:r>
      <w:r w:rsidR="00710172" w:rsidRPr="00E116EA">
        <w:rPr>
          <w:szCs w:val="28"/>
        </w:rPr>
        <w:t xml:space="preserve"> антикоррупционной экспертизы</w:t>
      </w:r>
    </w:p>
    <w:p w:rsidR="002253F3" w:rsidRPr="00E116EA" w:rsidRDefault="00692DA9" w:rsidP="002253F3">
      <w:pPr>
        <w:widowControl w:val="0"/>
        <w:tabs>
          <w:tab w:val="left" w:pos="3686"/>
        </w:tabs>
        <w:spacing w:before="120"/>
        <w:ind w:firstLine="709"/>
        <w:jc w:val="both"/>
        <w:rPr>
          <w:spacing w:val="-2"/>
        </w:rPr>
      </w:pPr>
      <w:r w:rsidRPr="00E116EA">
        <w:rPr>
          <w:color w:val="FFFFFF" w:themeColor="background1"/>
          <w:szCs w:val="28"/>
        </w:rPr>
        <w:t>.</w:t>
      </w:r>
      <w:r w:rsidR="002253F3" w:rsidRPr="00E116EA">
        <w:t xml:space="preserve"> В соответствии с </w:t>
      </w:r>
      <w:hyperlink r:id="rId8" w:history="1">
        <w:r w:rsidR="002253F3" w:rsidRPr="00E116EA">
          <w:t>пунктом 5</w:t>
        </w:r>
      </w:hyperlink>
      <w:r w:rsidR="002253F3" w:rsidRPr="00E116EA">
        <w:rPr>
          <w:vertAlign w:val="superscript"/>
        </w:rPr>
        <w:t>1</w:t>
      </w:r>
      <w:r w:rsidR="002253F3" w:rsidRPr="00E116EA"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4 августа 2009 г.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</w:t>
      </w:r>
      <w:r w:rsidR="00B75C43">
        <w:t xml:space="preserve">будет размещен </w:t>
      </w:r>
      <w:r w:rsidR="002253F3" w:rsidRPr="00E116EA">
        <w:rPr>
          <w:spacing w:val="-2"/>
        </w:rPr>
        <w:t>в</w:t>
      </w:r>
      <w:r w:rsidR="00B75C43">
        <w:rPr>
          <w:spacing w:val="-2"/>
        </w:rPr>
        <w:t xml:space="preserve"> </w:t>
      </w:r>
      <w:r w:rsidR="002253F3" w:rsidRPr="00E116EA">
        <w:rPr>
          <w:spacing w:val="-2"/>
        </w:rPr>
        <w:t>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"Проекты".</w:t>
      </w:r>
    </w:p>
    <w:p w:rsidR="0022564B" w:rsidRPr="00E116EA" w:rsidRDefault="0022564B" w:rsidP="0022564B">
      <w:pPr>
        <w:widowControl w:val="0"/>
        <w:tabs>
          <w:tab w:val="left" w:pos="3686"/>
        </w:tabs>
        <w:ind w:firstLine="709"/>
        <w:jc w:val="both"/>
        <w:rPr>
          <w:color w:val="FFFFFF" w:themeColor="background1"/>
        </w:rPr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E116EA">
        <w:t>3. Финансово-экономическое обоснование проекта постановления</w:t>
      </w:r>
    </w:p>
    <w:p w:rsidR="008A75A8" w:rsidRDefault="00AC1AB9" w:rsidP="00614C2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C678B">
        <w:rPr>
          <w:spacing w:val="-6"/>
          <w:szCs w:val="28"/>
        </w:rPr>
        <w:t>По результатам финансово-экономической экспертизы проекта постановления установлено, что объем финансирования</w:t>
      </w:r>
      <w:r w:rsidR="00353AD6">
        <w:rPr>
          <w:spacing w:val="-6"/>
          <w:szCs w:val="28"/>
        </w:rPr>
        <w:t>,</w:t>
      </w:r>
      <w:r w:rsidRPr="00CC678B">
        <w:rPr>
          <w:spacing w:val="-6"/>
          <w:szCs w:val="28"/>
        </w:rPr>
        <w:t xml:space="preserve"> предусмотрен</w:t>
      </w:r>
      <w:r w:rsidR="00E20FAB" w:rsidRPr="00CC678B">
        <w:rPr>
          <w:spacing w:val="-6"/>
          <w:szCs w:val="28"/>
        </w:rPr>
        <w:t>ный</w:t>
      </w:r>
      <w:r w:rsidR="00E20FAB" w:rsidRPr="00CC678B">
        <w:rPr>
          <w:bCs/>
          <w:spacing w:val="-6"/>
          <w:szCs w:val="28"/>
        </w:rPr>
        <w:t xml:space="preserve"> Законом Хабаровского края от 10.12.2024 № 30 "О краевом бюджете на 2025 год и на плановый период 2026 и 2027 годов"</w:t>
      </w:r>
      <w:r w:rsidR="00353AD6">
        <w:rPr>
          <w:bCs/>
          <w:spacing w:val="-6"/>
          <w:szCs w:val="28"/>
        </w:rPr>
        <w:t>,</w:t>
      </w:r>
      <w:r w:rsidR="00817360" w:rsidRPr="00CC678B">
        <w:rPr>
          <w:bCs/>
          <w:spacing w:val="-6"/>
          <w:szCs w:val="28"/>
        </w:rPr>
        <w:t xml:space="preserve"> </w:t>
      </w:r>
      <w:r w:rsidR="008A75A8" w:rsidRPr="008A75A8">
        <w:rPr>
          <w:bCs/>
          <w:spacing w:val="-6"/>
          <w:szCs w:val="28"/>
        </w:rPr>
        <w:t>составляет</w:t>
      </w:r>
      <w:r w:rsidR="008A75A8">
        <w:rPr>
          <w:rFonts w:eastAsia="Calibri"/>
          <w:szCs w:val="28"/>
          <w:lang w:eastAsia="en-US"/>
        </w:rPr>
        <w:t>:</w:t>
      </w:r>
    </w:p>
    <w:p w:rsidR="00AC1AB9" w:rsidRPr="00DD4EEC" w:rsidRDefault="008A75A8" w:rsidP="00614C2F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DD4EEC">
        <w:rPr>
          <w:rFonts w:eastAsia="Calibri"/>
          <w:szCs w:val="28"/>
          <w:lang w:eastAsia="en-US"/>
        </w:rPr>
        <w:t xml:space="preserve">1) </w:t>
      </w:r>
      <w:r w:rsidRPr="00DD4EEC">
        <w:rPr>
          <w:bCs/>
          <w:spacing w:val="-6"/>
          <w:szCs w:val="28"/>
        </w:rPr>
        <w:t>на</w:t>
      </w:r>
      <w:r w:rsidRPr="000A6B4B">
        <w:rPr>
          <w:rFonts w:eastAsia="Calibri"/>
          <w:szCs w:val="28"/>
          <w:lang w:eastAsia="en-US"/>
        </w:rPr>
        <w:t xml:space="preserve"> предоставлени</w:t>
      </w:r>
      <w:r w:rsidRPr="00DD4EEC">
        <w:rPr>
          <w:rFonts w:eastAsia="Calibri"/>
          <w:szCs w:val="28"/>
          <w:lang w:eastAsia="en-US"/>
        </w:rPr>
        <w:t>е субсидии</w:t>
      </w:r>
      <w:r w:rsidR="00614C2F" w:rsidRPr="000A6B4B">
        <w:rPr>
          <w:rFonts w:eastAsia="Calibri"/>
          <w:szCs w:val="28"/>
          <w:lang w:eastAsia="en-US"/>
        </w:rPr>
        <w:t xml:space="preserve"> из краевого бюджета сельскохозяйственным товаропроизводителям Хабаровского края на </w:t>
      </w:r>
      <w:r w:rsidR="00614C2F" w:rsidRPr="000A6B4B">
        <w:rPr>
          <w:rFonts w:eastAsia="Calibri"/>
          <w:szCs w:val="28"/>
          <w:lang w:eastAsia="en-US"/>
        </w:rPr>
        <w:lastRenderedPageBreak/>
        <w:t>возмещение части прямых понесенных затрат на приобретение технологического оборудования для тепличных комплексов</w:t>
      </w:r>
      <w:r w:rsidR="00614C2F" w:rsidRPr="00DD4EEC">
        <w:rPr>
          <w:rFonts w:eastAsia="Calibri"/>
          <w:szCs w:val="28"/>
          <w:lang w:eastAsia="en-US"/>
        </w:rPr>
        <w:t xml:space="preserve"> (далее – субсидии на оборудование) </w:t>
      </w:r>
      <w:r w:rsidR="00AC1AB9" w:rsidRPr="00DD4EEC">
        <w:rPr>
          <w:spacing w:val="-12"/>
          <w:szCs w:val="28"/>
        </w:rPr>
        <w:t>(ЦРС:</w:t>
      </w:r>
      <w:r w:rsidR="00614C2F" w:rsidRPr="00DD4EEC">
        <w:rPr>
          <w:spacing w:val="-12"/>
          <w:szCs w:val="28"/>
        </w:rPr>
        <w:t xml:space="preserve"> </w:t>
      </w:r>
      <w:r w:rsidR="009E3ADF" w:rsidRPr="009E3ADF">
        <w:rPr>
          <w:spacing w:val="-12"/>
          <w:szCs w:val="28"/>
        </w:rPr>
        <w:t>1930102414</w:t>
      </w:r>
      <w:r w:rsidRPr="00DD4EEC">
        <w:rPr>
          <w:spacing w:val="-12"/>
          <w:szCs w:val="28"/>
        </w:rPr>
        <w:t>)</w:t>
      </w:r>
      <w:r w:rsidR="00AC1AB9" w:rsidRPr="00DD4EEC">
        <w:rPr>
          <w:spacing w:val="-12"/>
          <w:szCs w:val="28"/>
        </w:rPr>
        <w:t>:</w:t>
      </w:r>
    </w:p>
    <w:p w:rsidR="00AC1AB9" w:rsidRPr="00DD4EEC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DD4EEC">
        <w:rPr>
          <w:spacing w:val="-12"/>
          <w:szCs w:val="28"/>
        </w:rPr>
        <w:t xml:space="preserve">- </w:t>
      </w:r>
      <w:r w:rsidRPr="00DD4EEC">
        <w:rPr>
          <w:szCs w:val="28"/>
        </w:rPr>
        <w:t>202</w:t>
      </w:r>
      <w:r w:rsidR="00406811" w:rsidRPr="00DD4EEC">
        <w:rPr>
          <w:szCs w:val="28"/>
        </w:rPr>
        <w:t>5</w:t>
      </w:r>
      <w:r w:rsidRPr="00DD4EEC">
        <w:rPr>
          <w:szCs w:val="28"/>
        </w:rPr>
        <w:t xml:space="preserve"> год </w:t>
      </w:r>
      <w:r w:rsidRPr="00DD4EEC">
        <w:rPr>
          <w:spacing w:val="-12"/>
          <w:szCs w:val="28"/>
        </w:rPr>
        <w:t xml:space="preserve">– </w:t>
      </w:r>
      <w:r w:rsidR="009E3ADF">
        <w:rPr>
          <w:spacing w:val="-12"/>
          <w:szCs w:val="28"/>
        </w:rPr>
        <w:t>42 945,0</w:t>
      </w:r>
      <w:r w:rsidRPr="00DD4EEC">
        <w:rPr>
          <w:spacing w:val="-12"/>
          <w:szCs w:val="28"/>
        </w:rPr>
        <w:t xml:space="preserve"> тыс. рублей;</w:t>
      </w:r>
    </w:p>
    <w:p w:rsidR="00AC1AB9" w:rsidRPr="00DD4EEC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DD4EEC">
        <w:rPr>
          <w:spacing w:val="-12"/>
          <w:szCs w:val="28"/>
        </w:rPr>
        <w:t>- 202</w:t>
      </w:r>
      <w:r w:rsidR="00406811" w:rsidRPr="00DD4EEC">
        <w:rPr>
          <w:spacing w:val="-12"/>
          <w:szCs w:val="28"/>
        </w:rPr>
        <w:t>6</w:t>
      </w:r>
      <w:r w:rsidRPr="00DD4EEC">
        <w:rPr>
          <w:spacing w:val="-12"/>
          <w:szCs w:val="28"/>
        </w:rPr>
        <w:t xml:space="preserve"> год</w:t>
      </w:r>
      <w:r w:rsidRPr="00DD4EEC">
        <w:rPr>
          <w:szCs w:val="28"/>
        </w:rPr>
        <w:t xml:space="preserve"> </w:t>
      </w:r>
      <w:r w:rsidRPr="00DD4EEC">
        <w:rPr>
          <w:spacing w:val="-12"/>
          <w:szCs w:val="28"/>
        </w:rPr>
        <w:t>–</w:t>
      </w:r>
      <w:r w:rsidR="00AE6C78" w:rsidRPr="00DD4EEC">
        <w:rPr>
          <w:spacing w:val="-12"/>
          <w:szCs w:val="28"/>
        </w:rPr>
        <w:t xml:space="preserve"> </w:t>
      </w:r>
      <w:r w:rsidR="009E3ADF">
        <w:rPr>
          <w:spacing w:val="-12"/>
          <w:szCs w:val="28"/>
        </w:rPr>
        <w:t>15 000,0</w:t>
      </w:r>
      <w:r w:rsidR="00AE6C78" w:rsidRPr="00DD4EEC">
        <w:rPr>
          <w:spacing w:val="-12"/>
          <w:szCs w:val="28"/>
        </w:rPr>
        <w:t xml:space="preserve"> </w:t>
      </w:r>
      <w:r w:rsidRPr="00DD4EEC">
        <w:rPr>
          <w:spacing w:val="-12"/>
          <w:szCs w:val="28"/>
        </w:rPr>
        <w:t>тыс. рублей;</w:t>
      </w:r>
    </w:p>
    <w:p w:rsidR="00AC1AB9" w:rsidRPr="00DD4EEC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DD4EEC">
        <w:rPr>
          <w:spacing w:val="-12"/>
          <w:szCs w:val="28"/>
        </w:rPr>
        <w:t>- 202</w:t>
      </w:r>
      <w:r w:rsidR="00406811" w:rsidRPr="00DD4EEC">
        <w:rPr>
          <w:spacing w:val="-12"/>
          <w:szCs w:val="28"/>
        </w:rPr>
        <w:t>7</w:t>
      </w:r>
      <w:r w:rsidRPr="00DD4EEC">
        <w:rPr>
          <w:spacing w:val="-12"/>
          <w:szCs w:val="28"/>
        </w:rPr>
        <w:t xml:space="preserve"> год</w:t>
      </w:r>
      <w:r w:rsidRPr="00DD4EEC">
        <w:rPr>
          <w:szCs w:val="28"/>
        </w:rPr>
        <w:t xml:space="preserve"> </w:t>
      </w:r>
      <w:r w:rsidRPr="00DD4EEC">
        <w:rPr>
          <w:spacing w:val="-12"/>
          <w:szCs w:val="28"/>
        </w:rPr>
        <w:t xml:space="preserve">– </w:t>
      </w:r>
      <w:r w:rsidR="009E3ADF">
        <w:rPr>
          <w:spacing w:val="-12"/>
          <w:szCs w:val="28"/>
        </w:rPr>
        <w:t>15 000,0</w:t>
      </w:r>
      <w:r w:rsidR="00AE6C78" w:rsidRPr="00DD4EEC">
        <w:rPr>
          <w:spacing w:val="-12"/>
          <w:szCs w:val="28"/>
        </w:rPr>
        <w:t xml:space="preserve"> </w:t>
      </w:r>
      <w:r w:rsidRPr="00DD4EEC">
        <w:rPr>
          <w:spacing w:val="-12"/>
          <w:szCs w:val="28"/>
        </w:rPr>
        <w:t>тыс. рублей.</w:t>
      </w:r>
    </w:p>
    <w:p w:rsidR="008A75A8" w:rsidRPr="000A6B4B" w:rsidRDefault="008A75A8" w:rsidP="008A75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D4EEC">
        <w:rPr>
          <w:spacing w:val="-4"/>
          <w:szCs w:val="28"/>
        </w:rPr>
        <w:t xml:space="preserve">2) </w:t>
      </w:r>
      <w:r w:rsidRPr="00DD4EEC">
        <w:rPr>
          <w:bCs/>
          <w:spacing w:val="-6"/>
          <w:szCs w:val="28"/>
        </w:rPr>
        <w:t>на</w:t>
      </w:r>
      <w:r w:rsidRPr="000A6B4B">
        <w:rPr>
          <w:rFonts w:eastAsia="Calibri"/>
          <w:szCs w:val="28"/>
          <w:lang w:eastAsia="en-US"/>
        </w:rPr>
        <w:t xml:space="preserve"> предоставлени</w:t>
      </w:r>
      <w:r w:rsidRPr="00DD4EEC">
        <w:rPr>
          <w:rFonts w:eastAsia="Calibri"/>
          <w:szCs w:val="28"/>
          <w:lang w:eastAsia="en-US"/>
        </w:rPr>
        <w:t xml:space="preserve">е </w:t>
      </w:r>
      <w:r w:rsidRPr="000A6B4B">
        <w:rPr>
          <w:rFonts w:eastAsia="Calibri"/>
          <w:szCs w:val="28"/>
          <w:lang w:eastAsia="en-US"/>
        </w:rPr>
        <w:t>субсиди</w:t>
      </w:r>
      <w:r w:rsidRPr="00DD4EEC">
        <w:rPr>
          <w:rFonts w:eastAsia="Calibri"/>
          <w:szCs w:val="28"/>
          <w:lang w:eastAsia="en-US"/>
        </w:rPr>
        <w:t>и</w:t>
      </w:r>
      <w:r w:rsidRPr="000A6B4B">
        <w:rPr>
          <w:rFonts w:eastAsia="Calibri"/>
          <w:szCs w:val="28"/>
          <w:lang w:eastAsia="en-US"/>
        </w:rPr>
        <w:t xml:space="preserve"> из краевого бюджета сельскохозяйственным товаропроизводителям Хабаровского края на возмещение части затрат на энергоносители для производства овощей закрытого грунта </w:t>
      </w:r>
      <w:r w:rsidRPr="00DD4EEC">
        <w:rPr>
          <w:rFonts w:eastAsia="Calibri"/>
          <w:szCs w:val="28"/>
          <w:lang w:eastAsia="en-US"/>
        </w:rPr>
        <w:t>(далее – субсидии на энергоносители) (ЦРС:</w:t>
      </w:r>
      <w:r w:rsidRPr="00DD4EEC">
        <w:rPr>
          <w:spacing w:val="-12"/>
          <w:szCs w:val="28"/>
        </w:rPr>
        <w:t xml:space="preserve"> </w:t>
      </w:r>
      <w:r w:rsidR="0019699B" w:rsidRPr="00DD4EEC">
        <w:rPr>
          <w:spacing w:val="-12"/>
          <w:szCs w:val="28"/>
        </w:rPr>
        <w:t>193010241</w:t>
      </w:r>
      <w:r w:rsidRPr="00DD4EEC">
        <w:rPr>
          <w:spacing w:val="-12"/>
          <w:szCs w:val="28"/>
        </w:rPr>
        <w:t>А)</w:t>
      </w:r>
      <w:r w:rsidR="0019699B" w:rsidRPr="00DD4EEC">
        <w:rPr>
          <w:spacing w:val="-12"/>
          <w:szCs w:val="28"/>
        </w:rPr>
        <w:t>:</w:t>
      </w:r>
    </w:p>
    <w:p w:rsidR="008A75A8" w:rsidRPr="00DD4EEC" w:rsidRDefault="008A75A8" w:rsidP="008A75A8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DD4EEC">
        <w:rPr>
          <w:spacing w:val="-12"/>
          <w:szCs w:val="28"/>
        </w:rPr>
        <w:t xml:space="preserve">- </w:t>
      </w:r>
      <w:r w:rsidRPr="00DD4EEC">
        <w:rPr>
          <w:szCs w:val="28"/>
        </w:rPr>
        <w:t xml:space="preserve">2025 год </w:t>
      </w:r>
      <w:r w:rsidRPr="00DD4EEC">
        <w:rPr>
          <w:spacing w:val="-12"/>
          <w:szCs w:val="28"/>
        </w:rPr>
        <w:t xml:space="preserve">– </w:t>
      </w:r>
      <w:r w:rsidR="00EA72AF">
        <w:rPr>
          <w:spacing w:val="-12"/>
          <w:szCs w:val="28"/>
        </w:rPr>
        <w:t>0,00</w:t>
      </w:r>
      <w:r w:rsidRPr="00DD4EEC">
        <w:rPr>
          <w:spacing w:val="-12"/>
          <w:szCs w:val="28"/>
        </w:rPr>
        <w:t xml:space="preserve"> тыс. рублей;</w:t>
      </w:r>
    </w:p>
    <w:p w:rsidR="008A75A8" w:rsidRPr="00DD4EEC" w:rsidRDefault="008A75A8" w:rsidP="008A75A8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DD4EEC">
        <w:rPr>
          <w:spacing w:val="-12"/>
          <w:szCs w:val="28"/>
        </w:rPr>
        <w:t>- 2026 год</w:t>
      </w:r>
      <w:r w:rsidRPr="00DD4EEC">
        <w:rPr>
          <w:szCs w:val="28"/>
        </w:rPr>
        <w:t xml:space="preserve"> </w:t>
      </w:r>
      <w:r w:rsidRPr="00DD4EEC">
        <w:rPr>
          <w:spacing w:val="-12"/>
          <w:szCs w:val="28"/>
        </w:rPr>
        <w:t xml:space="preserve">– </w:t>
      </w:r>
      <w:r w:rsidR="009E3ADF">
        <w:rPr>
          <w:spacing w:val="-12"/>
          <w:szCs w:val="28"/>
        </w:rPr>
        <w:t xml:space="preserve">15 502,38 </w:t>
      </w:r>
      <w:r w:rsidRPr="00DD4EEC">
        <w:rPr>
          <w:spacing w:val="-12"/>
          <w:szCs w:val="28"/>
        </w:rPr>
        <w:t>тыс. рублей;</w:t>
      </w:r>
    </w:p>
    <w:p w:rsidR="008A75A8" w:rsidRPr="00DD4EEC" w:rsidRDefault="008A75A8" w:rsidP="008A75A8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DD4EEC">
        <w:rPr>
          <w:spacing w:val="-12"/>
          <w:szCs w:val="28"/>
        </w:rPr>
        <w:t>- 2027 год</w:t>
      </w:r>
      <w:r w:rsidRPr="00DD4EEC">
        <w:rPr>
          <w:szCs w:val="28"/>
        </w:rPr>
        <w:t xml:space="preserve"> </w:t>
      </w:r>
      <w:r w:rsidRPr="00DD4EEC">
        <w:rPr>
          <w:spacing w:val="-12"/>
          <w:szCs w:val="28"/>
        </w:rPr>
        <w:t xml:space="preserve">– </w:t>
      </w:r>
      <w:r w:rsidR="009E3ADF">
        <w:rPr>
          <w:spacing w:val="-12"/>
          <w:szCs w:val="28"/>
        </w:rPr>
        <w:t xml:space="preserve">15 502,38 </w:t>
      </w:r>
      <w:r w:rsidRPr="00DD4EEC">
        <w:rPr>
          <w:spacing w:val="-12"/>
          <w:szCs w:val="28"/>
        </w:rPr>
        <w:t>тыс. рублей.</w:t>
      </w:r>
    </w:p>
    <w:p w:rsidR="00173D97" w:rsidRDefault="00AC1AB9" w:rsidP="00173D97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  <w:r w:rsidRPr="00DD4EEC">
        <w:rPr>
          <w:spacing w:val="-4"/>
          <w:szCs w:val="28"/>
        </w:rPr>
        <w:t xml:space="preserve">Реализация </w:t>
      </w:r>
      <w:r w:rsidR="00173D97" w:rsidRPr="00DD4EEC">
        <w:rPr>
          <w:spacing w:val="-4"/>
          <w:szCs w:val="28"/>
        </w:rPr>
        <w:t xml:space="preserve">проекта </w:t>
      </w:r>
      <w:r w:rsidRPr="00DD4EEC">
        <w:rPr>
          <w:spacing w:val="-4"/>
          <w:szCs w:val="28"/>
        </w:rPr>
        <w:t xml:space="preserve">постановления </w:t>
      </w:r>
      <w:r w:rsidR="00173D97" w:rsidRPr="00DD4EEC">
        <w:rPr>
          <w:spacing w:val="-6"/>
          <w:szCs w:val="28"/>
        </w:rPr>
        <w:t>потребует дополнительных расходов краевого бюджета на предоставление субсидии на энергоносители на 2025 год</w:t>
      </w:r>
      <w:r w:rsidR="00931577">
        <w:rPr>
          <w:spacing w:val="-6"/>
          <w:szCs w:val="28"/>
        </w:rPr>
        <w:t xml:space="preserve"> (о</w:t>
      </w:r>
      <w:r w:rsidR="00931577">
        <w:rPr>
          <w:spacing w:val="-4"/>
          <w:szCs w:val="28"/>
        </w:rPr>
        <w:t>ценочная потребность</w:t>
      </w:r>
      <w:r w:rsidR="00173D97" w:rsidRPr="00DD4EEC">
        <w:rPr>
          <w:spacing w:val="-4"/>
          <w:szCs w:val="28"/>
        </w:rPr>
        <w:t xml:space="preserve"> – </w:t>
      </w:r>
      <w:r w:rsidR="00551A03">
        <w:rPr>
          <w:spacing w:val="-4"/>
          <w:szCs w:val="28"/>
        </w:rPr>
        <w:t>38</w:t>
      </w:r>
      <w:r w:rsidR="00173D97" w:rsidRPr="00DD4EEC">
        <w:rPr>
          <w:spacing w:val="-4"/>
          <w:szCs w:val="28"/>
        </w:rPr>
        <w:t xml:space="preserve"> млн. рублей</w:t>
      </w:r>
      <w:r w:rsidR="00931577">
        <w:rPr>
          <w:spacing w:val="-4"/>
          <w:szCs w:val="28"/>
        </w:rPr>
        <w:t>)</w:t>
      </w:r>
      <w:r w:rsidR="00173D97" w:rsidRPr="00DD4EEC">
        <w:rPr>
          <w:spacing w:val="-4"/>
          <w:szCs w:val="28"/>
        </w:rPr>
        <w:t xml:space="preserve">. Вопрос финансирования </w:t>
      </w:r>
      <w:r w:rsidR="000444A7">
        <w:rPr>
          <w:spacing w:val="-4"/>
          <w:szCs w:val="28"/>
        </w:rPr>
        <w:t>планируется урегулировать</w:t>
      </w:r>
      <w:r w:rsidR="00173D97" w:rsidRPr="00DD4EEC">
        <w:rPr>
          <w:spacing w:val="-4"/>
          <w:szCs w:val="28"/>
        </w:rPr>
        <w:t xml:space="preserve"> путем перераспределения с иных мероприятий государственной программы Хабаровског</w:t>
      </w:r>
      <w:r w:rsidR="00173D97" w:rsidRPr="006B0261">
        <w:rPr>
          <w:spacing w:val="-4"/>
          <w:szCs w:val="28"/>
        </w:rPr>
        <w:t>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</w:t>
      </w:r>
      <w:r w:rsidR="000444A7">
        <w:rPr>
          <w:spacing w:val="-4"/>
          <w:szCs w:val="28"/>
        </w:rPr>
        <w:t xml:space="preserve"> от 17 августа 2012 г. № 277-пр</w:t>
      </w:r>
      <w:r w:rsidR="0071461F">
        <w:rPr>
          <w:spacing w:val="-4"/>
          <w:szCs w:val="28"/>
        </w:rPr>
        <w:t xml:space="preserve"> (далее – государственная программа)</w:t>
      </w:r>
      <w:r w:rsidR="000444A7">
        <w:rPr>
          <w:spacing w:val="-4"/>
          <w:szCs w:val="28"/>
        </w:rPr>
        <w:t xml:space="preserve">, либо </w:t>
      </w:r>
      <w:r w:rsidR="0071461F">
        <w:rPr>
          <w:spacing w:val="-4"/>
          <w:szCs w:val="28"/>
        </w:rPr>
        <w:t>путем выделения министерству дополнительных бюджетных ассигнований на мероприятия государственной программы (в случае наличия решения Губернатора края).</w:t>
      </w:r>
    </w:p>
    <w:p w:rsidR="00CF4F62" w:rsidRPr="00E116EA" w:rsidRDefault="00CF4F62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</w:rPr>
      </w:pPr>
      <w:r w:rsidRPr="00E116EA">
        <w:rPr>
          <w:spacing w:val="-4"/>
        </w:rPr>
        <w:t>4. </w:t>
      </w:r>
      <w:r w:rsidR="003D6FC1" w:rsidRPr="00E116EA">
        <w:rPr>
          <w:spacing w:val="-4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6C00F8" w:rsidRPr="00E116EA" w:rsidRDefault="006C00F8" w:rsidP="006C00F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E116EA">
        <w:t xml:space="preserve">Принятие постановления не повлечет признание утраты силы, принятие или внесение изменений в иные </w:t>
      </w:r>
      <w:r w:rsidRPr="00E116EA">
        <w:rPr>
          <w:szCs w:val="28"/>
        </w:rPr>
        <w:t>правовые акты края.</w:t>
      </w:r>
    </w:p>
    <w:p w:rsidR="002273BB" w:rsidRPr="00E116EA" w:rsidRDefault="001318BB" w:rsidP="002273BB">
      <w:pPr>
        <w:pStyle w:val="ConsPlusNormal"/>
        <w:ind w:firstLine="709"/>
        <w:jc w:val="both"/>
      </w:pPr>
      <w:r w:rsidRPr="00E116EA">
        <w:t xml:space="preserve">Проектом постановления вносятся изменения </w:t>
      </w:r>
      <w:r w:rsidR="002273BB" w:rsidRPr="00E116EA">
        <w:t xml:space="preserve">в </w:t>
      </w:r>
      <w:r w:rsidR="009A09EE" w:rsidRPr="009A09EE">
        <w:t>постановление Правительства Хабаровского края от 28 августа 2020 г. № 368-пр "О предоставлении отдельных мер краевой государственной поддержки, направленных на развитие овощеводства закрытого грунта"</w:t>
      </w:r>
      <w:r w:rsidR="00D65371" w:rsidRPr="00E116EA">
        <w:rPr>
          <w:bCs/>
        </w:rPr>
        <w:t xml:space="preserve"> (далее – постановление №</w:t>
      </w:r>
      <w:r w:rsidR="007B5CE6" w:rsidRPr="00E116EA">
        <w:rPr>
          <w:bCs/>
        </w:rPr>
        <w:t> </w:t>
      </w:r>
      <w:r w:rsidR="00EE5833">
        <w:rPr>
          <w:bCs/>
        </w:rPr>
        <w:t>368</w:t>
      </w:r>
      <w:r w:rsidR="00D65371" w:rsidRPr="00E116EA">
        <w:rPr>
          <w:bCs/>
        </w:rPr>
        <w:t>-пр)</w:t>
      </w:r>
      <w:r w:rsidR="00521380" w:rsidRPr="00E116EA">
        <w:rPr>
          <w:bCs/>
        </w:rPr>
        <w:t>.</w:t>
      </w:r>
    </w:p>
    <w:p w:rsidR="002273BB" w:rsidRPr="00E116EA" w:rsidRDefault="002273BB" w:rsidP="00B336D6">
      <w:pPr>
        <w:pStyle w:val="ConsPlusNormal"/>
        <w:jc w:val="both"/>
      </w:pPr>
    </w:p>
    <w:p w:rsidR="002273BB" w:rsidRPr="00E116EA" w:rsidRDefault="002273BB" w:rsidP="002273BB">
      <w:pPr>
        <w:pStyle w:val="ConsPlusNormal"/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  <w:r w:rsidRPr="00E116EA">
        <w:t xml:space="preserve">5. </w:t>
      </w:r>
      <w:r w:rsidR="003D6FC1" w:rsidRPr="00E116EA">
        <w:t>Описание проблемы, на решение которой направлен проект поста</w:t>
      </w:r>
      <w:r w:rsidR="003D6FC1" w:rsidRPr="00E116EA">
        <w:rPr>
          <w:spacing w:val="-4"/>
        </w:rPr>
        <w:t>новления. Обоснование предлагаемых решений и ожидаемые результат</w:t>
      </w:r>
      <w:r w:rsidR="003D6FC1" w:rsidRPr="00E116EA">
        <w:t>ы их внедрения</w:t>
      </w:r>
    </w:p>
    <w:p w:rsidR="009420BC" w:rsidRDefault="005431F0" w:rsidP="0049020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E116EA">
        <w:t xml:space="preserve">Проект постановления направлен на </w:t>
      </w:r>
      <w:r w:rsidR="00216F79" w:rsidRPr="00E116EA">
        <w:t xml:space="preserve">приведение </w:t>
      </w:r>
      <w:r w:rsidR="002D05AB" w:rsidRPr="00E116EA">
        <w:t xml:space="preserve">постановления </w:t>
      </w:r>
      <w:r w:rsidR="002253F3" w:rsidRPr="00E116EA">
        <w:br/>
      </w:r>
      <w:r w:rsidR="002D05AB" w:rsidRPr="00E116EA">
        <w:t xml:space="preserve">№ </w:t>
      </w:r>
      <w:r w:rsidR="00EE5833">
        <w:t>368</w:t>
      </w:r>
      <w:r w:rsidR="00216F79" w:rsidRPr="00E116EA">
        <w:t xml:space="preserve">-пр </w:t>
      </w:r>
      <w:r w:rsidR="002253F3" w:rsidRPr="00E116EA">
        <w:t xml:space="preserve">в </w:t>
      </w:r>
      <w:r w:rsidR="00216F79" w:rsidRPr="00E116EA">
        <w:t>с</w:t>
      </w:r>
      <w:r w:rsidR="002253F3" w:rsidRPr="00E116EA">
        <w:t>оответствие с требованиями</w:t>
      </w:r>
      <w:r w:rsidR="00AB075D" w:rsidRPr="00E116EA">
        <w:t xml:space="preserve"> </w:t>
      </w:r>
      <w:r w:rsidR="004205E4" w:rsidRPr="00E116EA">
        <w:rPr>
          <w:bCs/>
          <w:spacing w:val="-6"/>
          <w:szCs w:val="28"/>
        </w:rPr>
        <w:t>постановления Правительства Р</w:t>
      </w:r>
      <w:r w:rsidR="002253F3" w:rsidRPr="00E116EA">
        <w:rPr>
          <w:bCs/>
          <w:spacing w:val="-6"/>
          <w:szCs w:val="28"/>
        </w:rPr>
        <w:t>оссийской Федерации</w:t>
      </w:r>
      <w:r w:rsidR="004205E4" w:rsidRPr="00E116EA">
        <w:rPr>
          <w:bCs/>
          <w:spacing w:val="-6"/>
          <w:szCs w:val="28"/>
        </w:rPr>
        <w:t xml:space="preserve"> от 25 октября 2023 г.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 w:rsidR="004205E4" w:rsidRPr="00E116EA">
        <w:rPr>
          <w:bCs/>
          <w:spacing w:val="-6"/>
          <w:szCs w:val="28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A604BC" w:rsidRPr="00E116EA">
        <w:rPr>
          <w:bCs/>
          <w:spacing w:val="-6"/>
          <w:szCs w:val="28"/>
        </w:rPr>
        <w:t xml:space="preserve"> (далее – постановление № 1782)</w:t>
      </w:r>
      <w:r w:rsidR="00E3077F" w:rsidRPr="00E116EA">
        <w:rPr>
          <w:bCs/>
          <w:spacing w:val="-6"/>
          <w:szCs w:val="28"/>
        </w:rPr>
        <w:t xml:space="preserve">, </w:t>
      </w:r>
      <w:r w:rsidR="002253F3" w:rsidRPr="00E116EA">
        <w:rPr>
          <w:bCs/>
          <w:spacing w:val="-6"/>
          <w:szCs w:val="28"/>
        </w:rPr>
        <w:t>п</w:t>
      </w:r>
      <w:r w:rsidR="00E3077F" w:rsidRPr="00E116EA">
        <w:rPr>
          <w:bCs/>
          <w:spacing w:val="-6"/>
          <w:szCs w:val="28"/>
        </w:rPr>
        <w:t>остановлени</w:t>
      </w:r>
      <w:r w:rsidR="007746B4">
        <w:rPr>
          <w:bCs/>
          <w:spacing w:val="-6"/>
          <w:szCs w:val="28"/>
        </w:rPr>
        <w:t>я</w:t>
      </w:r>
      <w:r w:rsidR="00E3077F" w:rsidRPr="00E116EA">
        <w:rPr>
          <w:bCs/>
          <w:spacing w:val="-6"/>
          <w:szCs w:val="28"/>
        </w:rPr>
        <w:t xml:space="preserve"> Правительства </w:t>
      </w:r>
      <w:r w:rsidR="002253F3" w:rsidRPr="00E116EA">
        <w:rPr>
          <w:bCs/>
          <w:spacing w:val="-6"/>
          <w:szCs w:val="28"/>
        </w:rPr>
        <w:t>Российской Федерации</w:t>
      </w:r>
      <w:r w:rsidR="00E3077F" w:rsidRPr="00E116EA">
        <w:rPr>
          <w:bCs/>
          <w:spacing w:val="-6"/>
          <w:szCs w:val="28"/>
        </w:rPr>
        <w:t xml:space="preserve"> от</w:t>
      </w:r>
      <w:r w:rsidR="002253F3" w:rsidRPr="00E116EA">
        <w:rPr>
          <w:bCs/>
          <w:spacing w:val="-6"/>
          <w:szCs w:val="28"/>
        </w:rPr>
        <w:t> </w:t>
      </w:r>
      <w:r w:rsidR="00E3077F" w:rsidRPr="00E116EA">
        <w:rPr>
          <w:bCs/>
          <w:spacing w:val="-6"/>
          <w:szCs w:val="28"/>
        </w:rPr>
        <w:t>25 октября 2023</w:t>
      </w:r>
      <w:r w:rsidR="002253F3" w:rsidRPr="00E116EA">
        <w:rPr>
          <w:bCs/>
          <w:spacing w:val="-6"/>
          <w:szCs w:val="28"/>
        </w:rPr>
        <w:t xml:space="preserve"> г.</w:t>
      </w:r>
      <w:r w:rsidR="00E3077F" w:rsidRPr="00E116EA">
        <w:rPr>
          <w:bCs/>
          <w:spacing w:val="-6"/>
          <w:szCs w:val="28"/>
        </w:rPr>
        <w:t xml:space="preserve"> №</w:t>
      </w:r>
      <w:r w:rsidR="002253F3" w:rsidRPr="00E116EA">
        <w:rPr>
          <w:bCs/>
          <w:spacing w:val="-6"/>
          <w:szCs w:val="28"/>
        </w:rPr>
        <w:t> </w:t>
      </w:r>
      <w:r w:rsidR="00E3077F" w:rsidRPr="00E116EA">
        <w:rPr>
          <w:bCs/>
          <w:spacing w:val="-6"/>
          <w:szCs w:val="28"/>
        </w:rPr>
        <w:t>1781 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</w:t>
      </w:r>
      <w:r w:rsidR="00AA5C41">
        <w:rPr>
          <w:bCs/>
          <w:spacing w:val="-6"/>
          <w:szCs w:val="28"/>
        </w:rPr>
        <w:t>.</w:t>
      </w:r>
    </w:p>
    <w:p w:rsidR="004F173D" w:rsidRDefault="00370A26" w:rsidP="0049020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Также</w:t>
      </w:r>
      <w:r w:rsidR="00CA761D">
        <w:rPr>
          <w:bCs/>
          <w:spacing w:val="-6"/>
          <w:szCs w:val="28"/>
        </w:rPr>
        <w:t xml:space="preserve"> с учетом практики</w:t>
      </w:r>
      <w:r w:rsidR="00951B82">
        <w:rPr>
          <w:bCs/>
          <w:spacing w:val="-6"/>
          <w:szCs w:val="28"/>
        </w:rPr>
        <w:t xml:space="preserve"> рассмотрения заявочной документации при проведении отбора получателей субсидий, поступающих предложений потенциальных получателей </w:t>
      </w:r>
      <w:r w:rsidR="00706334">
        <w:rPr>
          <w:bCs/>
          <w:spacing w:val="-6"/>
          <w:szCs w:val="28"/>
        </w:rPr>
        <w:t>су</w:t>
      </w:r>
      <w:r w:rsidR="00951B82">
        <w:rPr>
          <w:bCs/>
          <w:spacing w:val="-6"/>
          <w:szCs w:val="28"/>
        </w:rPr>
        <w:t>бсидий</w:t>
      </w:r>
      <w:r w:rsidR="00CA761D">
        <w:rPr>
          <w:bCs/>
          <w:spacing w:val="-6"/>
          <w:szCs w:val="28"/>
        </w:rPr>
        <w:t xml:space="preserve"> и прогнозов развития отрасли</w:t>
      </w:r>
      <w:r>
        <w:rPr>
          <w:bCs/>
          <w:spacing w:val="-6"/>
          <w:szCs w:val="28"/>
        </w:rPr>
        <w:t xml:space="preserve"> </w:t>
      </w:r>
      <w:r w:rsidR="009C25CB" w:rsidRPr="00E116EA">
        <w:rPr>
          <w:bCs/>
          <w:spacing w:val="-6"/>
          <w:szCs w:val="28"/>
        </w:rPr>
        <w:t xml:space="preserve">внесены изменения </w:t>
      </w:r>
      <w:r w:rsidR="005B7979">
        <w:rPr>
          <w:bCs/>
          <w:spacing w:val="-6"/>
          <w:szCs w:val="28"/>
        </w:rPr>
        <w:t xml:space="preserve">в </w:t>
      </w:r>
      <w:r w:rsidR="00341C46">
        <w:rPr>
          <w:bCs/>
          <w:spacing w:val="-6"/>
          <w:szCs w:val="28"/>
        </w:rPr>
        <w:t>рамках</w:t>
      </w:r>
      <w:r w:rsidR="005B7979">
        <w:rPr>
          <w:bCs/>
          <w:spacing w:val="-6"/>
          <w:szCs w:val="28"/>
        </w:rPr>
        <w:t xml:space="preserve"> субсидии на оборудование</w:t>
      </w:r>
      <w:r w:rsidR="005708C2">
        <w:rPr>
          <w:bCs/>
          <w:spacing w:val="-6"/>
          <w:szCs w:val="28"/>
        </w:rPr>
        <w:t xml:space="preserve"> –</w:t>
      </w:r>
      <w:r w:rsidR="00D34B43">
        <w:rPr>
          <w:bCs/>
          <w:spacing w:val="-6"/>
          <w:szCs w:val="28"/>
        </w:rPr>
        <w:t xml:space="preserve"> </w:t>
      </w:r>
      <w:r w:rsidR="005B7979">
        <w:rPr>
          <w:bCs/>
          <w:spacing w:val="-6"/>
          <w:szCs w:val="28"/>
        </w:rPr>
        <w:t>расширен</w:t>
      </w:r>
      <w:r w:rsidR="00D34B43">
        <w:rPr>
          <w:bCs/>
          <w:spacing w:val="-6"/>
          <w:szCs w:val="28"/>
        </w:rPr>
        <w:t xml:space="preserve"> перечень</w:t>
      </w:r>
      <w:r w:rsidR="005B7979">
        <w:rPr>
          <w:bCs/>
          <w:spacing w:val="-6"/>
          <w:szCs w:val="28"/>
        </w:rPr>
        <w:t xml:space="preserve"> субсидируемого технологического оборудования</w:t>
      </w:r>
      <w:r w:rsidR="00D34B43">
        <w:rPr>
          <w:bCs/>
          <w:spacing w:val="-6"/>
          <w:szCs w:val="28"/>
        </w:rPr>
        <w:t>, установлена</w:t>
      </w:r>
      <w:r w:rsidR="00696B40">
        <w:rPr>
          <w:bCs/>
          <w:spacing w:val="-6"/>
          <w:szCs w:val="28"/>
        </w:rPr>
        <w:t xml:space="preserve"> </w:t>
      </w:r>
      <w:r w:rsidR="00D34B43">
        <w:rPr>
          <w:bCs/>
          <w:spacing w:val="-6"/>
          <w:szCs w:val="28"/>
        </w:rPr>
        <w:t>повышенная</w:t>
      </w:r>
      <w:r w:rsidR="00696B40">
        <w:rPr>
          <w:bCs/>
          <w:spacing w:val="-6"/>
          <w:szCs w:val="28"/>
        </w:rPr>
        <w:t xml:space="preserve"> ставк</w:t>
      </w:r>
      <w:r w:rsidR="00D34B43">
        <w:rPr>
          <w:bCs/>
          <w:spacing w:val="-6"/>
          <w:szCs w:val="28"/>
        </w:rPr>
        <w:t>а</w:t>
      </w:r>
      <w:r w:rsidR="00696B40">
        <w:rPr>
          <w:bCs/>
          <w:spacing w:val="-6"/>
          <w:szCs w:val="28"/>
        </w:rPr>
        <w:t xml:space="preserve"> субсиди</w:t>
      </w:r>
      <w:r w:rsidR="00A76C93">
        <w:rPr>
          <w:bCs/>
          <w:spacing w:val="-6"/>
          <w:szCs w:val="28"/>
        </w:rPr>
        <w:t>и</w:t>
      </w:r>
      <w:r w:rsidR="00696B40">
        <w:rPr>
          <w:bCs/>
          <w:spacing w:val="-6"/>
          <w:szCs w:val="28"/>
        </w:rPr>
        <w:t xml:space="preserve"> </w:t>
      </w:r>
      <w:r w:rsidR="00696B40" w:rsidRPr="00696B40">
        <w:rPr>
          <w:bCs/>
          <w:spacing w:val="-6"/>
          <w:szCs w:val="28"/>
        </w:rPr>
        <w:t xml:space="preserve">для тепличных комплексов, расположенных на территории </w:t>
      </w:r>
      <w:proofErr w:type="spellStart"/>
      <w:r w:rsidR="00696B40" w:rsidRPr="00696B40">
        <w:rPr>
          <w:bCs/>
          <w:spacing w:val="-6"/>
          <w:szCs w:val="28"/>
        </w:rPr>
        <w:t>Аяно</w:t>
      </w:r>
      <w:proofErr w:type="spellEnd"/>
      <w:r w:rsidR="00696B40" w:rsidRPr="00696B40">
        <w:rPr>
          <w:bCs/>
          <w:spacing w:val="-6"/>
          <w:szCs w:val="28"/>
        </w:rPr>
        <w:t xml:space="preserve">-майского, Ванинского, Верхнебуреинского, Николаевского, Охотского, Советско-Гаванского, </w:t>
      </w:r>
      <w:proofErr w:type="spellStart"/>
      <w:r w:rsidR="00696B40" w:rsidRPr="00696B40">
        <w:rPr>
          <w:bCs/>
          <w:spacing w:val="-6"/>
          <w:szCs w:val="28"/>
        </w:rPr>
        <w:t>Тугуро-Чумиканского</w:t>
      </w:r>
      <w:proofErr w:type="spellEnd"/>
      <w:r w:rsidR="00696B40" w:rsidRPr="00696B40">
        <w:rPr>
          <w:bCs/>
          <w:spacing w:val="-6"/>
          <w:szCs w:val="28"/>
        </w:rPr>
        <w:t xml:space="preserve"> муниципальных районов Хабаровского края</w:t>
      </w:r>
      <w:r w:rsidR="005708C2">
        <w:rPr>
          <w:bCs/>
          <w:spacing w:val="-6"/>
          <w:szCs w:val="28"/>
        </w:rPr>
        <w:t>; в</w:t>
      </w:r>
      <w:r w:rsidR="00E548CE">
        <w:rPr>
          <w:bCs/>
          <w:spacing w:val="-6"/>
          <w:szCs w:val="28"/>
        </w:rPr>
        <w:t xml:space="preserve"> </w:t>
      </w:r>
      <w:r w:rsidR="00341C46">
        <w:rPr>
          <w:bCs/>
          <w:spacing w:val="-6"/>
          <w:szCs w:val="28"/>
        </w:rPr>
        <w:t>рамках</w:t>
      </w:r>
      <w:r w:rsidR="00CF3AE9">
        <w:rPr>
          <w:bCs/>
          <w:spacing w:val="-6"/>
          <w:szCs w:val="28"/>
        </w:rPr>
        <w:t xml:space="preserve"> субсидии на </w:t>
      </w:r>
      <w:r w:rsidR="00DE7BFA">
        <w:rPr>
          <w:bCs/>
          <w:spacing w:val="-6"/>
          <w:szCs w:val="28"/>
        </w:rPr>
        <w:t>энергоносители</w:t>
      </w:r>
      <w:r w:rsidR="005708C2">
        <w:rPr>
          <w:bCs/>
          <w:spacing w:val="-6"/>
          <w:szCs w:val="28"/>
        </w:rPr>
        <w:t xml:space="preserve"> –</w:t>
      </w:r>
      <w:r w:rsidR="00DE7BFA">
        <w:rPr>
          <w:bCs/>
          <w:spacing w:val="-6"/>
          <w:szCs w:val="28"/>
        </w:rPr>
        <w:t xml:space="preserve"> </w:t>
      </w:r>
      <w:r w:rsidR="00341C46">
        <w:rPr>
          <w:bCs/>
          <w:spacing w:val="-6"/>
          <w:szCs w:val="28"/>
        </w:rPr>
        <w:t>скорректированы период возмещения затрат и ставка субсидирования</w:t>
      </w:r>
      <w:r w:rsidR="00A55A20">
        <w:rPr>
          <w:bCs/>
          <w:spacing w:val="-6"/>
          <w:szCs w:val="28"/>
        </w:rPr>
        <w:t>.</w:t>
      </w:r>
    </w:p>
    <w:p w:rsidR="00692DA9" w:rsidRPr="00E116EA" w:rsidRDefault="00692DA9" w:rsidP="00490201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E116EA">
        <w:rPr>
          <w:bCs/>
        </w:rPr>
        <w:t>Проектом постановления не предусмотрены положения, которые могут повлечь негативный общественный резонанс.</w:t>
      </w:r>
    </w:p>
    <w:p w:rsidR="005431F0" w:rsidRPr="00E116EA" w:rsidRDefault="005431F0" w:rsidP="005431F0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4F5ED9" w:rsidP="00ED08C9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E116EA">
        <w:t>6</w:t>
      </w:r>
      <w:r w:rsidR="005431F0" w:rsidRPr="00E116EA">
        <w:t>. Оценка эффективности предлагаемых решений</w:t>
      </w:r>
    </w:p>
    <w:p w:rsidR="0043607B" w:rsidRDefault="0043607B" w:rsidP="0043607B">
      <w:pPr>
        <w:widowControl w:val="0"/>
        <w:tabs>
          <w:tab w:val="left" w:pos="3686"/>
        </w:tabs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Реализация мер поддержки в рамках Постановления-368-пр способствует активизации развития тепличного овощеводства в крае. С момента утверждения Постановления 368-пр объем производства овощей закрытого грунта по получателям поддержки возрос в 1,6 раз.</w:t>
      </w:r>
    </w:p>
    <w:p w:rsidR="003E009E" w:rsidRDefault="00947787" w:rsidP="00ED08C9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947787">
        <w:rPr>
          <w:color w:val="000000"/>
          <w:spacing w:val="-4"/>
          <w:szCs w:val="28"/>
        </w:rPr>
        <w:t xml:space="preserve">Принятие </w:t>
      </w:r>
      <w:r w:rsidR="0043607B">
        <w:rPr>
          <w:color w:val="000000"/>
          <w:spacing w:val="-4"/>
          <w:szCs w:val="28"/>
        </w:rPr>
        <w:t xml:space="preserve">проекта </w:t>
      </w:r>
      <w:r w:rsidRPr="00947787">
        <w:rPr>
          <w:color w:val="000000"/>
          <w:spacing w:val="-4"/>
          <w:szCs w:val="28"/>
        </w:rPr>
        <w:t>постановления позволит усовершенствовать нормативны</w:t>
      </w:r>
      <w:r w:rsidR="00BC1450">
        <w:rPr>
          <w:color w:val="000000"/>
          <w:spacing w:val="-4"/>
          <w:szCs w:val="28"/>
        </w:rPr>
        <w:t>й правовой</w:t>
      </w:r>
      <w:r w:rsidRPr="00947787">
        <w:rPr>
          <w:color w:val="000000"/>
          <w:spacing w:val="-4"/>
          <w:szCs w:val="28"/>
        </w:rPr>
        <w:t xml:space="preserve"> акт Правительства </w:t>
      </w:r>
      <w:r w:rsidR="00BC1450">
        <w:rPr>
          <w:color w:val="000000"/>
          <w:spacing w:val="-4"/>
          <w:szCs w:val="28"/>
        </w:rPr>
        <w:t>края, обеспечивающий</w:t>
      </w:r>
      <w:r>
        <w:rPr>
          <w:color w:val="000000"/>
          <w:spacing w:val="-4"/>
          <w:szCs w:val="28"/>
        </w:rPr>
        <w:t xml:space="preserve"> возмож</w:t>
      </w:r>
      <w:r w:rsidRPr="00947787">
        <w:rPr>
          <w:color w:val="000000"/>
          <w:spacing w:val="-4"/>
          <w:szCs w:val="28"/>
        </w:rPr>
        <w:t>ность предоставления государственной поддержки сельскохозяйственным то</w:t>
      </w:r>
      <w:r w:rsidR="00BC1450">
        <w:rPr>
          <w:color w:val="000000"/>
          <w:spacing w:val="-4"/>
          <w:szCs w:val="28"/>
        </w:rPr>
        <w:t xml:space="preserve">варопроизводителям на развитие отрасли тепличного овощеводства, привести его </w:t>
      </w:r>
      <w:r w:rsidR="00BC1450" w:rsidRPr="00BC1450">
        <w:rPr>
          <w:color w:val="000000"/>
          <w:spacing w:val="-4"/>
          <w:szCs w:val="28"/>
        </w:rPr>
        <w:t>в соответствие с федеральным законодательством</w:t>
      </w:r>
      <w:r w:rsidR="00BC1450">
        <w:rPr>
          <w:color w:val="000000"/>
          <w:spacing w:val="-4"/>
          <w:szCs w:val="28"/>
        </w:rPr>
        <w:t xml:space="preserve">, </w:t>
      </w:r>
      <w:r w:rsidR="00BC1450" w:rsidRPr="00460902">
        <w:rPr>
          <w:szCs w:val="28"/>
        </w:rPr>
        <w:t>повысит</w:t>
      </w:r>
      <w:r w:rsidR="00583AE6">
        <w:rPr>
          <w:szCs w:val="28"/>
        </w:rPr>
        <w:t>ь</w:t>
      </w:r>
      <w:r w:rsidR="00BC1450" w:rsidRPr="00460902">
        <w:rPr>
          <w:szCs w:val="28"/>
        </w:rPr>
        <w:t xml:space="preserve"> эффективность мер государственной поддержки.</w:t>
      </w:r>
    </w:p>
    <w:p w:rsidR="00CC3026" w:rsidRDefault="00CC3026" w:rsidP="00ED08C9">
      <w:pPr>
        <w:widowControl w:val="0"/>
        <w:tabs>
          <w:tab w:val="left" w:pos="3686"/>
        </w:tabs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Введение </w:t>
      </w:r>
      <w:r w:rsidR="00FF2C49">
        <w:rPr>
          <w:color w:val="000000"/>
          <w:spacing w:val="-4"/>
          <w:szCs w:val="28"/>
        </w:rPr>
        <w:t xml:space="preserve">повышенной ставки субсидии на оборудование </w:t>
      </w:r>
      <w:r w:rsidRPr="00CC3026">
        <w:rPr>
          <w:color w:val="000000"/>
          <w:spacing w:val="-4"/>
          <w:szCs w:val="28"/>
        </w:rPr>
        <w:t xml:space="preserve">для тепличных комплексов, расположенных на территории </w:t>
      </w:r>
      <w:proofErr w:type="spellStart"/>
      <w:r w:rsidRPr="00CC3026">
        <w:rPr>
          <w:color w:val="000000"/>
          <w:spacing w:val="-4"/>
          <w:szCs w:val="28"/>
        </w:rPr>
        <w:t>Аяно</w:t>
      </w:r>
      <w:proofErr w:type="spellEnd"/>
      <w:r w:rsidRPr="00CC3026">
        <w:rPr>
          <w:color w:val="000000"/>
          <w:spacing w:val="-4"/>
          <w:szCs w:val="28"/>
        </w:rPr>
        <w:t xml:space="preserve">-майского, Ванинского, Верхнебуреинского, Николаевского, Охотского, Советско-Гаванского, </w:t>
      </w:r>
      <w:proofErr w:type="spellStart"/>
      <w:r w:rsidRPr="00CC3026">
        <w:rPr>
          <w:color w:val="000000"/>
          <w:spacing w:val="-4"/>
          <w:szCs w:val="28"/>
        </w:rPr>
        <w:t>Тугуро-Чумиканского</w:t>
      </w:r>
      <w:proofErr w:type="spellEnd"/>
      <w:r w:rsidRPr="00CC3026">
        <w:rPr>
          <w:color w:val="000000"/>
          <w:spacing w:val="-4"/>
          <w:szCs w:val="28"/>
        </w:rPr>
        <w:t xml:space="preserve"> муниципальных районов Хабаровского края, </w:t>
      </w:r>
      <w:r w:rsidR="002436A0">
        <w:rPr>
          <w:color w:val="000000"/>
          <w:spacing w:val="-4"/>
          <w:szCs w:val="28"/>
        </w:rPr>
        <w:t xml:space="preserve">позволит простимулировать </w:t>
      </w:r>
      <w:r w:rsidR="00BE5E19">
        <w:rPr>
          <w:color w:val="000000"/>
          <w:spacing w:val="-4"/>
          <w:szCs w:val="28"/>
        </w:rPr>
        <w:t>развитие</w:t>
      </w:r>
      <w:r w:rsidRPr="00CC3026">
        <w:rPr>
          <w:color w:val="000000"/>
          <w:spacing w:val="-4"/>
          <w:szCs w:val="28"/>
        </w:rPr>
        <w:t xml:space="preserve"> тепличного овощеводства на данных территориях.</w:t>
      </w:r>
    </w:p>
    <w:p w:rsidR="00947787" w:rsidRPr="00E116EA" w:rsidRDefault="00947787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4F5ED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2"/>
        </w:rPr>
      </w:pPr>
      <w:r w:rsidRPr="00E116EA">
        <w:t>7</w:t>
      </w:r>
      <w:r w:rsidR="005431F0" w:rsidRPr="00E116EA">
        <w:t xml:space="preserve">. </w:t>
      </w:r>
      <w:r w:rsidR="00ED08C9" w:rsidRPr="00E116EA">
        <w:t xml:space="preserve">Оценка влияния предлагаемых решений на деятельность органов </w:t>
      </w:r>
      <w:r w:rsidR="00ED08C9" w:rsidRPr="00E116EA">
        <w:rPr>
          <w:spacing w:val="-2"/>
        </w:rPr>
        <w:t>государственной власти и (или) органов местного самоуправления</w:t>
      </w:r>
    </w:p>
    <w:p w:rsidR="005431F0" w:rsidRPr="00F05F0A" w:rsidRDefault="005431F0" w:rsidP="00983D8A">
      <w:pPr>
        <w:widowControl w:val="0"/>
        <w:tabs>
          <w:tab w:val="left" w:pos="3686"/>
        </w:tabs>
        <w:ind w:firstLine="709"/>
        <w:jc w:val="both"/>
      </w:pPr>
      <w:r w:rsidRPr="00E116EA">
        <w:t>Реализация предлагаемого п</w:t>
      </w:r>
      <w:bookmarkStart w:id="0" w:name="_GoBack"/>
      <w:bookmarkEnd w:id="0"/>
      <w:r w:rsidRPr="00E116EA">
        <w:t xml:space="preserve">остановления не </w:t>
      </w:r>
      <w:r w:rsidR="004D1530" w:rsidRPr="00E116EA">
        <w:t>по</w:t>
      </w:r>
      <w:r w:rsidRPr="00E116EA">
        <w:t>влечет за собой измене</w:t>
      </w:r>
      <w:r w:rsidR="00B2550F" w:rsidRPr="00E116EA">
        <w:t>ние</w:t>
      </w:r>
      <w:r w:rsidRPr="00E116EA">
        <w:t xml:space="preserve"> полномочий органов государственной власти и </w:t>
      </w:r>
      <w:r w:rsidR="00F65725" w:rsidRPr="00E116EA">
        <w:t xml:space="preserve">(или) </w:t>
      </w:r>
      <w:r w:rsidRPr="00E116EA">
        <w:t xml:space="preserve">органов </w:t>
      </w:r>
      <w:r w:rsidRPr="00F05F0A">
        <w:t>местного самоуправления.</w:t>
      </w:r>
    </w:p>
    <w:p w:rsidR="00F9309C" w:rsidRPr="00F05F0A" w:rsidRDefault="00F9309C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F05F0A" w:rsidRDefault="004F5ED9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</w:pPr>
      <w:r w:rsidRPr="00F05F0A">
        <w:rPr>
          <w:spacing w:val="-6"/>
        </w:rPr>
        <w:t>8</w:t>
      </w:r>
      <w:r w:rsidR="005431F0" w:rsidRPr="00F05F0A">
        <w:rPr>
          <w:spacing w:val="-6"/>
        </w:rPr>
        <w:t xml:space="preserve">. </w:t>
      </w:r>
      <w:r w:rsidR="005431F0" w:rsidRPr="00F05F0A">
        <w:t>Описание и оценка замечаний и предложений по проекту постановления</w:t>
      </w:r>
    </w:p>
    <w:p w:rsidR="00983379" w:rsidRPr="00F05F0A" w:rsidRDefault="002253F3" w:rsidP="00F05F0A">
      <w:pPr>
        <w:widowControl w:val="0"/>
        <w:tabs>
          <w:tab w:val="left" w:pos="3686"/>
        </w:tabs>
        <w:ind w:firstLine="709"/>
        <w:jc w:val="both"/>
      </w:pPr>
      <w:r w:rsidRPr="00F05F0A">
        <w:t>В соответствии с абзацем вторым пункта 13 главы 2 Регламента Правительства Хабаровского края,</w:t>
      </w:r>
      <w:r w:rsidRPr="00F05F0A">
        <w:rPr>
          <w:szCs w:val="28"/>
        </w:rPr>
        <w:t xml:space="preserve"> утвержденного постановлением Правительства Хабаровского края от 20 июля </w:t>
      </w:r>
      <w:smartTag w:uri="urn:schemas-microsoft-com:office:smarttags" w:element="metricconverter">
        <w:smartTagPr>
          <w:attr w:name="ProductID" w:val="2006 г"/>
        </w:smartTagPr>
        <w:r w:rsidRPr="00F05F0A">
          <w:rPr>
            <w:szCs w:val="28"/>
          </w:rPr>
          <w:t>2006 г</w:t>
        </w:r>
      </w:smartTag>
      <w:r w:rsidRPr="00F05F0A">
        <w:rPr>
          <w:szCs w:val="28"/>
        </w:rPr>
        <w:t>. № 117-пр,</w:t>
      </w:r>
      <w:r w:rsidRPr="00F05F0A">
        <w:t xml:space="preserve"> </w:t>
      </w:r>
      <w:r w:rsidR="00F05F0A" w:rsidRPr="00F05F0A">
        <w:t xml:space="preserve">проект постановления 10 апреля 2024 г. </w:t>
      </w:r>
      <w:r w:rsidR="00EF11B3">
        <w:t xml:space="preserve">будет </w:t>
      </w:r>
      <w:r w:rsidR="00F05F0A" w:rsidRPr="00F05F0A">
        <w:t>направлен в прокуратуру края для прохождения правовой экспертизы</w:t>
      </w:r>
      <w:r w:rsidR="00F05F0A" w:rsidRPr="00F05F0A">
        <w:rPr>
          <w:sz w:val="24"/>
          <w:szCs w:val="24"/>
        </w:rPr>
        <w:t>,</w:t>
      </w:r>
      <w:r w:rsidR="00F05F0A" w:rsidRPr="00F05F0A">
        <w:t xml:space="preserve"> в Контрольно-счетную палату края для проведения финансово-экономической экспертизы.</w:t>
      </w:r>
    </w:p>
    <w:p w:rsidR="002253F3" w:rsidRPr="00E116EA" w:rsidRDefault="002253F3" w:rsidP="002253F3">
      <w:pPr>
        <w:widowControl w:val="0"/>
        <w:tabs>
          <w:tab w:val="left" w:pos="3686"/>
        </w:tabs>
        <w:spacing w:after="120" w:line="260" w:lineRule="exact"/>
        <w:ind w:firstLine="709"/>
        <w:jc w:val="both"/>
      </w:pPr>
    </w:p>
    <w:p w:rsidR="005431F0" w:rsidRPr="00E116EA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E116EA">
        <w:t>9</w:t>
      </w:r>
      <w:r w:rsidR="005431F0" w:rsidRPr="00E116EA">
        <w:t>. Указание на необходимость проведения процедуры оценки регулирующего воздействия</w:t>
      </w:r>
    </w:p>
    <w:p w:rsidR="002253F3" w:rsidRPr="00E116EA" w:rsidRDefault="00B90C91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  <w:r w:rsidRPr="00B90C91">
        <w:t xml:space="preserve">Проект постановления регулирует отношения, участниками которых являются или могут являться субъекты предпринимательской и инвестиционной деятельности, в связи с чем </w:t>
      </w:r>
      <w:r>
        <w:t xml:space="preserve">будет </w:t>
      </w:r>
      <w:r w:rsidRPr="00B90C91">
        <w:t>проведена процедура оценки регулирующего воздействия.</w:t>
      </w: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D2212D" w:rsidP="002253F3">
      <w:pPr>
        <w:pBdr>
          <w:bottom w:val="single" w:sz="4" w:space="31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>М</w:t>
      </w:r>
      <w:r w:rsidR="002253F3" w:rsidRPr="00E116EA">
        <w:rPr>
          <w:szCs w:val="28"/>
        </w:rPr>
        <w:t xml:space="preserve">инистр сельского хозяйства </w:t>
      </w:r>
    </w:p>
    <w:p w:rsidR="00F9309C" w:rsidRPr="00F05F0A" w:rsidRDefault="002253F3" w:rsidP="002253F3">
      <w:pPr>
        <w:pBdr>
          <w:bottom w:val="single" w:sz="4" w:space="31" w:color="FFFFFF"/>
        </w:pBdr>
        <w:tabs>
          <w:tab w:val="left" w:pos="7513"/>
        </w:tabs>
        <w:spacing w:line="240" w:lineRule="exact"/>
        <w:jc w:val="both"/>
        <w:rPr>
          <w:szCs w:val="28"/>
        </w:rPr>
      </w:pPr>
      <w:r w:rsidRPr="00E116EA">
        <w:rPr>
          <w:szCs w:val="28"/>
        </w:rPr>
        <w:t>и продовольствия края</w:t>
      </w:r>
      <w:r w:rsidRPr="00E116EA">
        <w:rPr>
          <w:szCs w:val="28"/>
        </w:rPr>
        <w:tab/>
      </w:r>
      <w:r w:rsidR="00D2212D">
        <w:rPr>
          <w:szCs w:val="28"/>
        </w:rPr>
        <w:t>П.А. Сторожук</w:t>
      </w:r>
    </w:p>
    <w:sectPr w:rsidR="00F9309C" w:rsidRPr="00F05F0A" w:rsidSect="001C63C9">
      <w:headerReference w:type="even" r:id="rId9"/>
      <w:headerReference w:type="default" r:id="rId10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F5" w:rsidRDefault="00D446F5">
      <w:r>
        <w:separator/>
      </w:r>
    </w:p>
  </w:endnote>
  <w:endnote w:type="continuationSeparator" w:id="0">
    <w:p w:rsidR="00D446F5" w:rsidRDefault="00D4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F5" w:rsidRDefault="00D446F5">
      <w:r>
        <w:separator/>
      </w:r>
    </w:p>
  </w:footnote>
  <w:footnote w:type="continuationSeparator" w:id="0">
    <w:p w:rsidR="00D446F5" w:rsidRDefault="00D4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551A03">
      <w:rPr>
        <w:rStyle w:val="a4"/>
        <w:noProof/>
        <w:sz w:val="24"/>
        <w:szCs w:val="24"/>
      </w:rPr>
      <w:t>4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E25B3"/>
    <w:multiLevelType w:val="multilevel"/>
    <w:tmpl w:val="9C6C7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6BA5"/>
    <w:rsid w:val="00035F75"/>
    <w:rsid w:val="00036982"/>
    <w:rsid w:val="000433FB"/>
    <w:rsid w:val="00043D9E"/>
    <w:rsid w:val="000444A7"/>
    <w:rsid w:val="00051DCC"/>
    <w:rsid w:val="00051F29"/>
    <w:rsid w:val="000677A8"/>
    <w:rsid w:val="00073017"/>
    <w:rsid w:val="000736E7"/>
    <w:rsid w:val="00094D2F"/>
    <w:rsid w:val="000A4546"/>
    <w:rsid w:val="000A6B4B"/>
    <w:rsid w:val="000B0A12"/>
    <w:rsid w:val="000C0535"/>
    <w:rsid w:val="000C084A"/>
    <w:rsid w:val="000E04C8"/>
    <w:rsid w:val="000E1351"/>
    <w:rsid w:val="000E7F6E"/>
    <w:rsid w:val="000F41AE"/>
    <w:rsid w:val="00113688"/>
    <w:rsid w:val="00114CE3"/>
    <w:rsid w:val="00114F25"/>
    <w:rsid w:val="001215AF"/>
    <w:rsid w:val="001318BB"/>
    <w:rsid w:val="00140314"/>
    <w:rsid w:val="0014363B"/>
    <w:rsid w:val="00163632"/>
    <w:rsid w:val="001663A4"/>
    <w:rsid w:val="00173D97"/>
    <w:rsid w:val="00173EEA"/>
    <w:rsid w:val="00176082"/>
    <w:rsid w:val="00195FB5"/>
    <w:rsid w:val="0019699B"/>
    <w:rsid w:val="001B3967"/>
    <w:rsid w:val="001C3586"/>
    <w:rsid w:val="001C63C9"/>
    <w:rsid w:val="001D0C5B"/>
    <w:rsid w:val="001D4AD8"/>
    <w:rsid w:val="001E118C"/>
    <w:rsid w:val="001E26A5"/>
    <w:rsid w:val="001E7E12"/>
    <w:rsid w:val="0020221E"/>
    <w:rsid w:val="00204475"/>
    <w:rsid w:val="002069F6"/>
    <w:rsid w:val="00215680"/>
    <w:rsid w:val="00216F79"/>
    <w:rsid w:val="00220244"/>
    <w:rsid w:val="00221172"/>
    <w:rsid w:val="002251A8"/>
    <w:rsid w:val="002253F3"/>
    <w:rsid w:val="0022564B"/>
    <w:rsid w:val="002273BB"/>
    <w:rsid w:val="00242A65"/>
    <w:rsid w:val="002436A0"/>
    <w:rsid w:val="00243B4A"/>
    <w:rsid w:val="002447E4"/>
    <w:rsid w:val="00245DE9"/>
    <w:rsid w:val="00245ED5"/>
    <w:rsid w:val="00262C00"/>
    <w:rsid w:val="0026505A"/>
    <w:rsid w:val="00266465"/>
    <w:rsid w:val="0027212C"/>
    <w:rsid w:val="002852F4"/>
    <w:rsid w:val="002931F7"/>
    <w:rsid w:val="002A3B93"/>
    <w:rsid w:val="002A5ED2"/>
    <w:rsid w:val="002B0562"/>
    <w:rsid w:val="002B2EFE"/>
    <w:rsid w:val="002C71F0"/>
    <w:rsid w:val="002D05AB"/>
    <w:rsid w:val="002D59AD"/>
    <w:rsid w:val="002D7AF0"/>
    <w:rsid w:val="003023EF"/>
    <w:rsid w:val="00323107"/>
    <w:rsid w:val="0033040C"/>
    <w:rsid w:val="0033269A"/>
    <w:rsid w:val="00341C46"/>
    <w:rsid w:val="00353AD6"/>
    <w:rsid w:val="00370A26"/>
    <w:rsid w:val="00371937"/>
    <w:rsid w:val="0037375D"/>
    <w:rsid w:val="00375BE0"/>
    <w:rsid w:val="00376144"/>
    <w:rsid w:val="00380FB1"/>
    <w:rsid w:val="003857EF"/>
    <w:rsid w:val="00386BFE"/>
    <w:rsid w:val="00390D4E"/>
    <w:rsid w:val="003970FB"/>
    <w:rsid w:val="003973B9"/>
    <w:rsid w:val="003B2602"/>
    <w:rsid w:val="003D6FC1"/>
    <w:rsid w:val="003E009E"/>
    <w:rsid w:val="003F1DFA"/>
    <w:rsid w:val="00401D4E"/>
    <w:rsid w:val="004020DB"/>
    <w:rsid w:val="00406811"/>
    <w:rsid w:val="004205E4"/>
    <w:rsid w:val="00424628"/>
    <w:rsid w:val="0043607B"/>
    <w:rsid w:val="00441F9F"/>
    <w:rsid w:val="00444CE7"/>
    <w:rsid w:val="004454E2"/>
    <w:rsid w:val="00462272"/>
    <w:rsid w:val="00464B7A"/>
    <w:rsid w:val="004703F6"/>
    <w:rsid w:val="00470F34"/>
    <w:rsid w:val="004728BC"/>
    <w:rsid w:val="00475C52"/>
    <w:rsid w:val="00482FF5"/>
    <w:rsid w:val="00490201"/>
    <w:rsid w:val="00492711"/>
    <w:rsid w:val="00492F75"/>
    <w:rsid w:val="004A2A9C"/>
    <w:rsid w:val="004A3773"/>
    <w:rsid w:val="004B7138"/>
    <w:rsid w:val="004C1C5F"/>
    <w:rsid w:val="004D1530"/>
    <w:rsid w:val="004D7133"/>
    <w:rsid w:val="004F173D"/>
    <w:rsid w:val="004F5ED9"/>
    <w:rsid w:val="00501FDE"/>
    <w:rsid w:val="00516A75"/>
    <w:rsid w:val="00521380"/>
    <w:rsid w:val="0052480D"/>
    <w:rsid w:val="00533E37"/>
    <w:rsid w:val="00540CBB"/>
    <w:rsid w:val="005431F0"/>
    <w:rsid w:val="00551A03"/>
    <w:rsid w:val="00560C8E"/>
    <w:rsid w:val="0056512B"/>
    <w:rsid w:val="005708C2"/>
    <w:rsid w:val="00571FB2"/>
    <w:rsid w:val="005737D6"/>
    <w:rsid w:val="005759F0"/>
    <w:rsid w:val="00583AE6"/>
    <w:rsid w:val="0058438D"/>
    <w:rsid w:val="0058514E"/>
    <w:rsid w:val="005900AB"/>
    <w:rsid w:val="005918A7"/>
    <w:rsid w:val="005A682B"/>
    <w:rsid w:val="005B2A99"/>
    <w:rsid w:val="005B5120"/>
    <w:rsid w:val="005B7979"/>
    <w:rsid w:val="005C4706"/>
    <w:rsid w:val="005D4600"/>
    <w:rsid w:val="005D7240"/>
    <w:rsid w:val="005E0816"/>
    <w:rsid w:val="005E46FB"/>
    <w:rsid w:val="005F6031"/>
    <w:rsid w:val="0060305A"/>
    <w:rsid w:val="00603E94"/>
    <w:rsid w:val="00604CF4"/>
    <w:rsid w:val="00605811"/>
    <w:rsid w:val="00605974"/>
    <w:rsid w:val="00607750"/>
    <w:rsid w:val="00611575"/>
    <w:rsid w:val="006144C0"/>
    <w:rsid w:val="00614C2F"/>
    <w:rsid w:val="00620FCF"/>
    <w:rsid w:val="00623112"/>
    <w:rsid w:val="00651A98"/>
    <w:rsid w:val="006526A9"/>
    <w:rsid w:val="00677D51"/>
    <w:rsid w:val="00681674"/>
    <w:rsid w:val="006834E5"/>
    <w:rsid w:val="0068535C"/>
    <w:rsid w:val="00685ABC"/>
    <w:rsid w:val="00691662"/>
    <w:rsid w:val="00692DA9"/>
    <w:rsid w:val="006946BC"/>
    <w:rsid w:val="00696B40"/>
    <w:rsid w:val="006B2ECC"/>
    <w:rsid w:val="006C00F8"/>
    <w:rsid w:val="006C0CB2"/>
    <w:rsid w:val="006D73E3"/>
    <w:rsid w:val="006E3992"/>
    <w:rsid w:val="006E48E9"/>
    <w:rsid w:val="006F2F9F"/>
    <w:rsid w:val="006F30DB"/>
    <w:rsid w:val="006F7FC3"/>
    <w:rsid w:val="0070168F"/>
    <w:rsid w:val="00703347"/>
    <w:rsid w:val="00706334"/>
    <w:rsid w:val="00710172"/>
    <w:rsid w:val="00710EC4"/>
    <w:rsid w:val="0071157D"/>
    <w:rsid w:val="0071461F"/>
    <w:rsid w:val="00717756"/>
    <w:rsid w:val="00730C40"/>
    <w:rsid w:val="00741E50"/>
    <w:rsid w:val="00743663"/>
    <w:rsid w:val="007544C3"/>
    <w:rsid w:val="00754648"/>
    <w:rsid w:val="007628A3"/>
    <w:rsid w:val="007746B4"/>
    <w:rsid w:val="007751EB"/>
    <w:rsid w:val="00775F08"/>
    <w:rsid w:val="00777396"/>
    <w:rsid w:val="00792A1A"/>
    <w:rsid w:val="007936CC"/>
    <w:rsid w:val="00797305"/>
    <w:rsid w:val="007A1EB5"/>
    <w:rsid w:val="007A769A"/>
    <w:rsid w:val="007A7B28"/>
    <w:rsid w:val="007B3FBA"/>
    <w:rsid w:val="007B5CE6"/>
    <w:rsid w:val="007C1A71"/>
    <w:rsid w:val="007C21E4"/>
    <w:rsid w:val="007C5032"/>
    <w:rsid w:val="007C5C2F"/>
    <w:rsid w:val="007D792D"/>
    <w:rsid w:val="007F2BEB"/>
    <w:rsid w:val="00817360"/>
    <w:rsid w:val="008274CF"/>
    <w:rsid w:val="00834659"/>
    <w:rsid w:val="00836C04"/>
    <w:rsid w:val="00847943"/>
    <w:rsid w:val="00854604"/>
    <w:rsid w:val="00856E42"/>
    <w:rsid w:val="008621DD"/>
    <w:rsid w:val="0086379F"/>
    <w:rsid w:val="00870EBF"/>
    <w:rsid w:val="008815AF"/>
    <w:rsid w:val="00892825"/>
    <w:rsid w:val="008A5FAF"/>
    <w:rsid w:val="008A6844"/>
    <w:rsid w:val="008A75A8"/>
    <w:rsid w:val="008B059B"/>
    <w:rsid w:val="008B20D6"/>
    <w:rsid w:val="008B2390"/>
    <w:rsid w:val="008B27DD"/>
    <w:rsid w:val="008C2A10"/>
    <w:rsid w:val="008C2C81"/>
    <w:rsid w:val="008D00BC"/>
    <w:rsid w:val="008D119D"/>
    <w:rsid w:val="008D3BA2"/>
    <w:rsid w:val="008D58AF"/>
    <w:rsid w:val="008D7D92"/>
    <w:rsid w:val="008F1E29"/>
    <w:rsid w:val="008F6E1E"/>
    <w:rsid w:val="00902C32"/>
    <w:rsid w:val="00905D07"/>
    <w:rsid w:val="00917BEF"/>
    <w:rsid w:val="00920312"/>
    <w:rsid w:val="00926024"/>
    <w:rsid w:val="00931577"/>
    <w:rsid w:val="00932BAB"/>
    <w:rsid w:val="00937AE5"/>
    <w:rsid w:val="00940787"/>
    <w:rsid w:val="009420BC"/>
    <w:rsid w:val="00947787"/>
    <w:rsid w:val="00951A24"/>
    <w:rsid w:val="00951B82"/>
    <w:rsid w:val="009523E3"/>
    <w:rsid w:val="009530B6"/>
    <w:rsid w:val="00960CD6"/>
    <w:rsid w:val="0096449F"/>
    <w:rsid w:val="00983379"/>
    <w:rsid w:val="00983D8A"/>
    <w:rsid w:val="00990ACE"/>
    <w:rsid w:val="0099287C"/>
    <w:rsid w:val="009A09EE"/>
    <w:rsid w:val="009A4C3A"/>
    <w:rsid w:val="009C03AA"/>
    <w:rsid w:val="009C25CB"/>
    <w:rsid w:val="009C26CD"/>
    <w:rsid w:val="009D025D"/>
    <w:rsid w:val="009E0D2A"/>
    <w:rsid w:val="009E3ADF"/>
    <w:rsid w:val="009F0211"/>
    <w:rsid w:val="00A26F02"/>
    <w:rsid w:val="00A32EDB"/>
    <w:rsid w:val="00A341C0"/>
    <w:rsid w:val="00A509FC"/>
    <w:rsid w:val="00A55A20"/>
    <w:rsid w:val="00A604BC"/>
    <w:rsid w:val="00A744F4"/>
    <w:rsid w:val="00A76C93"/>
    <w:rsid w:val="00A8754C"/>
    <w:rsid w:val="00A9350C"/>
    <w:rsid w:val="00A970D1"/>
    <w:rsid w:val="00AA0144"/>
    <w:rsid w:val="00AA0A63"/>
    <w:rsid w:val="00AA5C41"/>
    <w:rsid w:val="00AB075D"/>
    <w:rsid w:val="00AB2A05"/>
    <w:rsid w:val="00AB47D7"/>
    <w:rsid w:val="00AB5BCE"/>
    <w:rsid w:val="00AB6698"/>
    <w:rsid w:val="00AC118F"/>
    <w:rsid w:val="00AC1AB9"/>
    <w:rsid w:val="00AC4267"/>
    <w:rsid w:val="00AD57CA"/>
    <w:rsid w:val="00AE0C54"/>
    <w:rsid w:val="00AE6C78"/>
    <w:rsid w:val="00AF5EBD"/>
    <w:rsid w:val="00B05CAF"/>
    <w:rsid w:val="00B110D6"/>
    <w:rsid w:val="00B12D53"/>
    <w:rsid w:val="00B138E7"/>
    <w:rsid w:val="00B21A7D"/>
    <w:rsid w:val="00B22F31"/>
    <w:rsid w:val="00B2550F"/>
    <w:rsid w:val="00B336D6"/>
    <w:rsid w:val="00B465B0"/>
    <w:rsid w:val="00B71C28"/>
    <w:rsid w:val="00B75C43"/>
    <w:rsid w:val="00B81AF0"/>
    <w:rsid w:val="00B90384"/>
    <w:rsid w:val="00B90C91"/>
    <w:rsid w:val="00B914C7"/>
    <w:rsid w:val="00B91FCD"/>
    <w:rsid w:val="00BA436E"/>
    <w:rsid w:val="00BB613E"/>
    <w:rsid w:val="00BC1450"/>
    <w:rsid w:val="00BE5E19"/>
    <w:rsid w:val="00BF047C"/>
    <w:rsid w:val="00BF6D0A"/>
    <w:rsid w:val="00BF7ABE"/>
    <w:rsid w:val="00C00B28"/>
    <w:rsid w:val="00C00E0C"/>
    <w:rsid w:val="00C15BC5"/>
    <w:rsid w:val="00C20A23"/>
    <w:rsid w:val="00C21463"/>
    <w:rsid w:val="00C238A2"/>
    <w:rsid w:val="00C41413"/>
    <w:rsid w:val="00C4760F"/>
    <w:rsid w:val="00C51704"/>
    <w:rsid w:val="00C54350"/>
    <w:rsid w:val="00C54CDD"/>
    <w:rsid w:val="00C65320"/>
    <w:rsid w:val="00C6571D"/>
    <w:rsid w:val="00C750B6"/>
    <w:rsid w:val="00C877E7"/>
    <w:rsid w:val="00CA761D"/>
    <w:rsid w:val="00CC0639"/>
    <w:rsid w:val="00CC3026"/>
    <w:rsid w:val="00CC678B"/>
    <w:rsid w:val="00CC7A69"/>
    <w:rsid w:val="00CD65D2"/>
    <w:rsid w:val="00CE610E"/>
    <w:rsid w:val="00CF386C"/>
    <w:rsid w:val="00CF3AE9"/>
    <w:rsid w:val="00CF4F62"/>
    <w:rsid w:val="00CF5B9C"/>
    <w:rsid w:val="00D02B99"/>
    <w:rsid w:val="00D2212D"/>
    <w:rsid w:val="00D34B43"/>
    <w:rsid w:val="00D43B3D"/>
    <w:rsid w:val="00D441F9"/>
    <w:rsid w:val="00D44245"/>
    <w:rsid w:val="00D446F5"/>
    <w:rsid w:val="00D520E5"/>
    <w:rsid w:val="00D54E44"/>
    <w:rsid w:val="00D62AA3"/>
    <w:rsid w:val="00D64546"/>
    <w:rsid w:val="00D65371"/>
    <w:rsid w:val="00D65D26"/>
    <w:rsid w:val="00D73C19"/>
    <w:rsid w:val="00D804E3"/>
    <w:rsid w:val="00DA6593"/>
    <w:rsid w:val="00DA6927"/>
    <w:rsid w:val="00DA7596"/>
    <w:rsid w:val="00DA7A40"/>
    <w:rsid w:val="00DB6CE6"/>
    <w:rsid w:val="00DC72D8"/>
    <w:rsid w:val="00DD4EEC"/>
    <w:rsid w:val="00DD6C80"/>
    <w:rsid w:val="00DE15D2"/>
    <w:rsid w:val="00DE2971"/>
    <w:rsid w:val="00DE7BFA"/>
    <w:rsid w:val="00DF326D"/>
    <w:rsid w:val="00E116EA"/>
    <w:rsid w:val="00E1625B"/>
    <w:rsid w:val="00E16975"/>
    <w:rsid w:val="00E17679"/>
    <w:rsid w:val="00E20FAB"/>
    <w:rsid w:val="00E27D02"/>
    <w:rsid w:val="00E3077F"/>
    <w:rsid w:val="00E3423D"/>
    <w:rsid w:val="00E41957"/>
    <w:rsid w:val="00E4603B"/>
    <w:rsid w:val="00E5118D"/>
    <w:rsid w:val="00E54891"/>
    <w:rsid w:val="00E548CE"/>
    <w:rsid w:val="00E565CE"/>
    <w:rsid w:val="00E57528"/>
    <w:rsid w:val="00E65137"/>
    <w:rsid w:val="00E65C6F"/>
    <w:rsid w:val="00E760AC"/>
    <w:rsid w:val="00EA14B1"/>
    <w:rsid w:val="00EA44DC"/>
    <w:rsid w:val="00EA6E4D"/>
    <w:rsid w:val="00EA72AF"/>
    <w:rsid w:val="00EB36CC"/>
    <w:rsid w:val="00EB5ED2"/>
    <w:rsid w:val="00EB7502"/>
    <w:rsid w:val="00EC1B07"/>
    <w:rsid w:val="00EC2EB0"/>
    <w:rsid w:val="00EC68E0"/>
    <w:rsid w:val="00ED08C9"/>
    <w:rsid w:val="00ED2E37"/>
    <w:rsid w:val="00EE4AFA"/>
    <w:rsid w:val="00EE5258"/>
    <w:rsid w:val="00EE5833"/>
    <w:rsid w:val="00EE5F88"/>
    <w:rsid w:val="00EE6E3E"/>
    <w:rsid w:val="00EF11B3"/>
    <w:rsid w:val="00EF26BA"/>
    <w:rsid w:val="00EF6D7C"/>
    <w:rsid w:val="00EF7532"/>
    <w:rsid w:val="00F00865"/>
    <w:rsid w:val="00F05F0A"/>
    <w:rsid w:val="00F1354B"/>
    <w:rsid w:val="00F32DA0"/>
    <w:rsid w:val="00F369D7"/>
    <w:rsid w:val="00F43225"/>
    <w:rsid w:val="00F500A2"/>
    <w:rsid w:val="00F65725"/>
    <w:rsid w:val="00F66462"/>
    <w:rsid w:val="00F72A42"/>
    <w:rsid w:val="00F8221F"/>
    <w:rsid w:val="00F84AED"/>
    <w:rsid w:val="00F87B0F"/>
    <w:rsid w:val="00F9309C"/>
    <w:rsid w:val="00F95921"/>
    <w:rsid w:val="00FA2500"/>
    <w:rsid w:val="00FA7401"/>
    <w:rsid w:val="00FB140E"/>
    <w:rsid w:val="00FB3B23"/>
    <w:rsid w:val="00FB4028"/>
    <w:rsid w:val="00FB579C"/>
    <w:rsid w:val="00FB6E13"/>
    <w:rsid w:val="00FC4EA6"/>
    <w:rsid w:val="00FC60E0"/>
    <w:rsid w:val="00FD3BFE"/>
    <w:rsid w:val="00FD586F"/>
    <w:rsid w:val="00FD7EAC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1347-6B81-4A93-B1B2-BAC3AA0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A384-93EB-4AF1-BDF2-007D6D60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987</Words>
  <Characters>7765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cp:lastModifiedBy>Колесник Валентина Валерьевна</cp:lastModifiedBy>
  <cp:revision>146</cp:revision>
  <cp:lastPrinted>2024-06-24T02:46:00Z</cp:lastPrinted>
  <dcterms:created xsi:type="dcterms:W3CDTF">2023-12-07T06:26:00Z</dcterms:created>
  <dcterms:modified xsi:type="dcterms:W3CDTF">2025-01-28T02:35:00Z</dcterms:modified>
</cp:coreProperties>
</file>