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08" w:rsidRDefault="00F13208" w:rsidP="00F13208">
      <w:pPr>
        <w:pStyle w:val="Style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411791">
        <w:rPr>
          <w:sz w:val="28"/>
          <w:szCs w:val="28"/>
        </w:rPr>
        <w:t>Проект</w:t>
      </w:r>
    </w:p>
    <w:p w:rsidR="00F13208" w:rsidRDefault="00F13208" w:rsidP="00F13208"/>
    <w:p w:rsidR="00AF013E" w:rsidRDefault="00AF013E" w:rsidP="00F13208"/>
    <w:p w:rsidR="00F13208" w:rsidRDefault="00F13208" w:rsidP="00F13208">
      <w:pPr>
        <w:jc w:val="center"/>
      </w:pPr>
      <w:r>
        <w:t>Правительство Хабаровского края</w:t>
      </w:r>
    </w:p>
    <w:p w:rsidR="00F13208" w:rsidRDefault="00F13208" w:rsidP="00F13208">
      <w:pPr>
        <w:jc w:val="center"/>
      </w:pPr>
    </w:p>
    <w:p w:rsidR="00F13208" w:rsidRDefault="00F13208" w:rsidP="00F13208">
      <w:pPr>
        <w:jc w:val="center"/>
        <w:rPr>
          <w:b/>
        </w:rPr>
      </w:pPr>
      <w:r>
        <w:rPr>
          <w:b/>
        </w:rPr>
        <w:t>ПОСТАНОВЛЕНИЕ</w:t>
      </w:r>
    </w:p>
    <w:p w:rsidR="00F13208" w:rsidRDefault="00F13208" w:rsidP="00F13208">
      <w:pPr>
        <w:jc w:val="center"/>
        <w:rPr>
          <w:b/>
        </w:rPr>
      </w:pPr>
    </w:p>
    <w:p w:rsidR="00F13208" w:rsidRDefault="00F13208" w:rsidP="00F13208">
      <w:pPr>
        <w:jc w:val="center"/>
      </w:pPr>
    </w:p>
    <w:p w:rsidR="00F13208" w:rsidRDefault="00F13208" w:rsidP="00F13208">
      <w:pPr>
        <w:jc w:val="center"/>
      </w:pPr>
    </w:p>
    <w:p w:rsidR="00F13208" w:rsidRDefault="00F13208" w:rsidP="00F13208">
      <w:pPr>
        <w:jc w:val="center"/>
      </w:pPr>
    </w:p>
    <w:p w:rsidR="00F13208" w:rsidRDefault="00F13208" w:rsidP="00F13208">
      <w:pPr>
        <w:jc w:val="center"/>
      </w:pPr>
    </w:p>
    <w:p w:rsidR="00F13208" w:rsidRDefault="00F13208" w:rsidP="00F13208">
      <w:pPr>
        <w:jc w:val="center"/>
      </w:pPr>
    </w:p>
    <w:p w:rsidR="00F13208" w:rsidRPr="007D2BEA" w:rsidRDefault="00F13208" w:rsidP="00F13208">
      <w:pPr>
        <w:shd w:val="clear" w:color="auto" w:fill="FFFFFF"/>
        <w:spacing w:line="240" w:lineRule="exact"/>
        <w:jc w:val="both"/>
        <w:rPr>
          <w:rFonts w:eastAsia="Calibri"/>
          <w:color w:val="000000" w:themeColor="text1"/>
        </w:rPr>
      </w:pPr>
      <w:r w:rsidRPr="007D2BEA">
        <w:rPr>
          <w:rFonts w:eastAsia="Times New Roman"/>
          <w:color w:val="000000" w:themeColor="text1"/>
          <w:lang w:eastAsia="ru-RU"/>
        </w:rPr>
        <w:t xml:space="preserve">Об утверждении Положения о региональном государственном </w:t>
      </w:r>
      <w:r w:rsidRPr="007D2BEA">
        <w:rPr>
          <w:rFonts w:eastAsia="Calibri"/>
          <w:color w:val="000000" w:themeColor="text1"/>
        </w:rPr>
        <w:t xml:space="preserve">контроле (надзоре) в области продажи </w:t>
      </w:r>
      <w:r w:rsidRPr="007D2BEA">
        <w:rPr>
          <w:rFonts w:eastAsiaTheme="minorHAnsi"/>
          <w:color w:val="000000" w:themeColor="text1"/>
          <w:lang w:eastAsia="en-US"/>
        </w:rPr>
        <w:t>безалкогольных</w:t>
      </w:r>
      <w:r w:rsidRPr="007D2BEA">
        <w:rPr>
          <w:rFonts w:eastAsia="Calibri"/>
          <w:color w:val="000000" w:themeColor="text1"/>
        </w:rPr>
        <w:t xml:space="preserve"> тонизирующих напитков (в том числе энергетических) на территории Хабаровского края и внесении изменений в </w:t>
      </w:r>
      <w:r w:rsidRPr="007D2BEA">
        <w:rPr>
          <w:color w:val="000000" w:themeColor="text1"/>
        </w:rPr>
        <w:t xml:space="preserve">Положение о главном управлении регионального государственного контроля и лицензирования Правительства Хабаровского края, утвержденное постановлением Правительства Хабаровского края </w:t>
      </w:r>
      <w:r w:rsidRPr="007D2BEA">
        <w:rPr>
          <w:color w:val="000000" w:themeColor="text1"/>
        </w:rPr>
        <w:br/>
        <w:t xml:space="preserve">от 16 октября </w:t>
      </w:r>
      <w:smartTag w:uri="urn:schemas-microsoft-com:office:smarttags" w:element="metricconverter">
        <w:smartTagPr>
          <w:attr w:name="ProductID" w:val="2012 г"/>
        </w:smartTagPr>
        <w:r w:rsidRPr="007D2BEA">
          <w:rPr>
            <w:color w:val="000000" w:themeColor="text1"/>
          </w:rPr>
          <w:t>2012 г</w:t>
        </w:r>
      </w:smartTag>
      <w:r w:rsidRPr="007D2BEA">
        <w:rPr>
          <w:color w:val="000000" w:themeColor="text1"/>
        </w:rPr>
        <w:t>. № 371-пр</w:t>
      </w:r>
    </w:p>
    <w:p w:rsidR="00F13208" w:rsidRPr="007D2BEA" w:rsidRDefault="00F13208" w:rsidP="00F13208">
      <w:pPr>
        <w:ind w:right="5102"/>
        <w:jc w:val="both"/>
        <w:rPr>
          <w:color w:val="000000" w:themeColor="text1"/>
        </w:rPr>
      </w:pPr>
    </w:p>
    <w:p w:rsidR="00F13208" w:rsidRPr="007D2BEA" w:rsidRDefault="00F13208" w:rsidP="00F13208">
      <w:pPr>
        <w:ind w:right="5102"/>
        <w:jc w:val="both"/>
        <w:rPr>
          <w:color w:val="000000" w:themeColor="text1"/>
        </w:rPr>
      </w:pPr>
    </w:p>
    <w:p w:rsidR="00B03A9B" w:rsidRPr="007D2BEA" w:rsidRDefault="00F13208" w:rsidP="00B03A9B">
      <w:pPr>
        <w:ind w:firstLine="709"/>
        <w:jc w:val="both"/>
        <w:rPr>
          <w:color w:val="000000" w:themeColor="text1"/>
        </w:rPr>
      </w:pPr>
      <w:r w:rsidRPr="007D2BEA">
        <w:rPr>
          <w:color w:val="000000" w:themeColor="text1"/>
        </w:rPr>
        <w:t>В соответствии с пунктом 3 части 2 статьи 3, частью 4 статьи 26 Федерального закона от 31 июля 2020 г. № 248-ФЗ "О государственном контроле (надзоре) и муниципальном контроле в Российской Федерации"</w:t>
      </w:r>
      <w:r w:rsidR="00B03A9B">
        <w:rPr>
          <w:color w:val="000000" w:themeColor="text1"/>
        </w:rPr>
        <w:t xml:space="preserve">, частью 4 статьи 5 Федерального закона от 8 августа </w:t>
      </w:r>
      <w:bookmarkStart w:id="0" w:name="_GoBack"/>
      <w:bookmarkEnd w:id="0"/>
      <w:r w:rsidR="00B03A9B">
        <w:rPr>
          <w:color w:val="000000" w:themeColor="text1"/>
        </w:rPr>
        <w:t xml:space="preserve">2024 г. № 304-ФЗ </w:t>
      </w:r>
      <w:r w:rsidR="00B03A9B" w:rsidRPr="00B03A9B">
        <w:rPr>
          <w:color w:val="000000" w:themeColor="text1"/>
        </w:rPr>
        <w:t xml:space="preserve">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</w:t>
      </w:r>
      <w:r w:rsidR="00B03A9B">
        <w:rPr>
          <w:color w:val="000000" w:themeColor="text1"/>
        </w:rPr>
        <w:t>субъектах Российской Федерации"</w:t>
      </w:r>
      <w:r w:rsidR="00106954">
        <w:rPr>
          <w:color w:val="000000" w:themeColor="text1"/>
        </w:rPr>
        <w:t xml:space="preserve"> Правительство края</w:t>
      </w:r>
    </w:p>
    <w:p w:rsidR="00F13208" w:rsidRPr="007D2BEA" w:rsidRDefault="00F13208" w:rsidP="00F13208">
      <w:pPr>
        <w:jc w:val="both"/>
        <w:rPr>
          <w:color w:val="000000" w:themeColor="text1"/>
        </w:rPr>
      </w:pPr>
      <w:r w:rsidRPr="007D2BEA">
        <w:rPr>
          <w:color w:val="000000" w:themeColor="text1"/>
        </w:rPr>
        <w:t>ПОСТАНОВЛЯЕТ:</w:t>
      </w:r>
    </w:p>
    <w:p w:rsidR="00F13208" w:rsidRPr="007D2BEA" w:rsidRDefault="00F13208" w:rsidP="00F13208">
      <w:pPr>
        <w:jc w:val="both"/>
        <w:rPr>
          <w:color w:val="000000" w:themeColor="text1"/>
        </w:rPr>
      </w:pPr>
      <w:r w:rsidRPr="007D2BEA">
        <w:rPr>
          <w:color w:val="000000" w:themeColor="text1"/>
        </w:rPr>
        <w:tab/>
        <w:t xml:space="preserve">1. Утвердить прилагаемое Положение о региональном государственном контроле (надзоре) в области продажи </w:t>
      </w:r>
      <w:r w:rsidRPr="007D2BEA">
        <w:rPr>
          <w:rFonts w:eastAsiaTheme="minorHAnsi"/>
          <w:color w:val="000000" w:themeColor="text1"/>
          <w:lang w:eastAsia="en-US"/>
        </w:rPr>
        <w:t xml:space="preserve">безалкогольных </w:t>
      </w:r>
      <w:r w:rsidRPr="007D2BEA">
        <w:rPr>
          <w:color w:val="000000" w:themeColor="text1"/>
        </w:rPr>
        <w:t>тонизирующих напитков (в том числе энергетических) на территории Хабаровского края.</w:t>
      </w:r>
    </w:p>
    <w:p w:rsidR="00F13208" w:rsidRPr="007D2BEA" w:rsidRDefault="00F13208" w:rsidP="00F13208">
      <w:pPr>
        <w:ind w:firstLine="709"/>
        <w:jc w:val="both"/>
        <w:rPr>
          <w:color w:val="000000" w:themeColor="text1"/>
        </w:rPr>
      </w:pPr>
      <w:r w:rsidRPr="007D2BEA">
        <w:rPr>
          <w:color w:val="000000" w:themeColor="text1"/>
        </w:rPr>
        <w:t xml:space="preserve">2. Внести в пункт 3.1 раздела 3 Положения о главном управлении регионального государственного контроля и лицензирования Правительства Хабаровского края, утвержденного постановлением Правительства Хабаровского края от 16 октября </w:t>
      </w:r>
      <w:smartTag w:uri="urn:schemas-microsoft-com:office:smarttags" w:element="metricconverter">
        <w:smartTagPr>
          <w:attr w:name="ProductID" w:val="2012 г"/>
        </w:smartTagPr>
        <w:r w:rsidRPr="007D2BEA">
          <w:rPr>
            <w:color w:val="000000" w:themeColor="text1"/>
          </w:rPr>
          <w:t>2012 г</w:t>
        </w:r>
      </w:smartTag>
      <w:r w:rsidRPr="007D2BEA">
        <w:rPr>
          <w:color w:val="000000" w:themeColor="text1"/>
        </w:rPr>
        <w:t>. № 371-пр, следующие изменения:</w:t>
      </w:r>
    </w:p>
    <w:p w:rsidR="00F13208" w:rsidRPr="007D2BEA" w:rsidRDefault="00F13208" w:rsidP="00F13208">
      <w:pPr>
        <w:ind w:firstLine="709"/>
        <w:jc w:val="both"/>
        <w:rPr>
          <w:color w:val="000000" w:themeColor="text1"/>
        </w:rPr>
      </w:pPr>
      <w:r w:rsidRPr="007D2BEA">
        <w:rPr>
          <w:color w:val="000000" w:themeColor="text1"/>
        </w:rPr>
        <w:t>1) подпункт 3.1.2 дополнить подпунктом 3.1.2.14 следующего содержания:</w:t>
      </w:r>
    </w:p>
    <w:p w:rsidR="00F13208" w:rsidRPr="007D2BEA" w:rsidRDefault="00F13208" w:rsidP="00F13208">
      <w:pPr>
        <w:ind w:firstLine="709"/>
        <w:jc w:val="both"/>
        <w:rPr>
          <w:color w:val="000000" w:themeColor="text1"/>
        </w:rPr>
      </w:pPr>
      <w:r w:rsidRPr="007D2BEA">
        <w:rPr>
          <w:color w:val="000000" w:themeColor="text1"/>
        </w:rPr>
        <w:t xml:space="preserve">"3.1.2.14. Региональный государственный контроль (надзор) в области продажи </w:t>
      </w:r>
      <w:r w:rsidRPr="007D2BEA">
        <w:rPr>
          <w:rFonts w:eastAsiaTheme="minorHAnsi"/>
          <w:color w:val="000000" w:themeColor="text1"/>
          <w:lang w:eastAsia="en-US"/>
        </w:rPr>
        <w:t>безалкогольных</w:t>
      </w:r>
      <w:r w:rsidRPr="007D2BEA">
        <w:rPr>
          <w:color w:val="000000" w:themeColor="text1"/>
        </w:rPr>
        <w:t xml:space="preserve"> тонизирующих напитков (в том числе энергетических).";</w:t>
      </w:r>
    </w:p>
    <w:p w:rsidR="00F13208" w:rsidRDefault="00F13208" w:rsidP="00F13208">
      <w:pPr>
        <w:ind w:firstLine="709"/>
        <w:jc w:val="both"/>
      </w:pPr>
      <w:r>
        <w:t>2)</w:t>
      </w:r>
      <w:r w:rsidRPr="00A04919">
        <w:t xml:space="preserve"> </w:t>
      </w:r>
      <w:r>
        <w:t>в подпункте 3.1.9.9 подпункта 3.1.9 слова "по уменьшению" заменить словами "по снижению";</w:t>
      </w:r>
    </w:p>
    <w:p w:rsidR="00F13208" w:rsidRDefault="00F13208" w:rsidP="00F13208">
      <w:pPr>
        <w:ind w:firstLine="709"/>
        <w:jc w:val="both"/>
      </w:pPr>
      <w:r>
        <w:lastRenderedPageBreak/>
        <w:t>3. Настоящее постановление вступает в силу с 1 марта 2025 г., за исключением подпункта 2 пункта 2 настоящего постановления, вступающего в силу с 1 марта 2026 г.</w:t>
      </w:r>
    </w:p>
    <w:p w:rsidR="00F13208" w:rsidRDefault="00F13208" w:rsidP="00F13208">
      <w:pPr>
        <w:ind w:firstLine="709"/>
        <w:jc w:val="both"/>
      </w:pPr>
    </w:p>
    <w:p w:rsidR="00F13208" w:rsidRDefault="00F13208" w:rsidP="00F13208">
      <w:pPr>
        <w:ind w:firstLine="709"/>
        <w:jc w:val="both"/>
      </w:pPr>
    </w:p>
    <w:p w:rsidR="00F85D5D" w:rsidRDefault="00F85D5D" w:rsidP="00F13208">
      <w:pPr>
        <w:ind w:firstLine="709"/>
        <w:jc w:val="both"/>
      </w:pPr>
    </w:p>
    <w:p w:rsidR="00F85D5D" w:rsidRDefault="00F85D5D" w:rsidP="00F13208">
      <w:pPr>
        <w:ind w:firstLine="709"/>
        <w:jc w:val="both"/>
      </w:pPr>
    </w:p>
    <w:p w:rsidR="00F13208" w:rsidRDefault="00F13208" w:rsidP="00F13208">
      <w:pPr>
        <w:tabs>
          <w:tab w:val="left" w:pos="1320"/>
        </w:tabs>
        <w:spacing w:line="240" w:lineRule="exact"/>
        <w:jc w:val="both"/>
        <w:rPr>
          <w:rFonts w:eastAsia="Times New Roman"/>
        </w:rPr>
      </w:pPr>
      <w:r>
        <w:rPr>
          <w:rFonts w:eastAsia="Times New Roman"/>
        </w:rPr>
        <w:t>Губернатор, Председатель</w:t>
      </w:r>
    </w:p>
    <w:p w:rsidR="00D60FDC" w:rsidRDefault="00F13208" w:rsidP="00F13208">
      <w:pPr>
        <w:spacing w:line="240" w:lineRule="exact"/>
      </w:pPr>
      <w:r>
        <w:rPr>
          <w:rFonts w:eastAsia="Times New Roman"/>
        </w:rPr>
        <w:t xml:space="preserve">Правительства края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Д.В. Демешин</w:t>
      </w:r>
    </w:p>
    <w:sectPr w:rsidR="00D60FDC" w:rsidSect="00F85D5D">
      <w:headerReference w:type="default" r:id="rId6"/>
      <w:pgSz w:w="11906" w:h="16838"/>
      <w:pgMar w:top="1134" w:right="567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5E" w:rsidRDefault="0019195E" w:rsidP="00F85D5D">
      <w:r>
        <w:separator/>
      </w:r>
    </w:p>
  </w:endnote>
  <w:endnote w:type="continuationSeparator" w:id="0">
    <w:p w:rsidR="0019195E" w:rsidRDefault="0019195E" w:rsidP="00F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5E" w:rsidRDefault="0019195E" w:rsidP="00F85D5D">
      <w:r>
        <w:separator/>
      </w:r>
    </w:p>
  </w:footnote>
  <w:footnote w:type="continuationSeparator" w:id="0">
    <w:p w:rsidR="0019195E" w:rsidRDefault="0019195E" w:rsidP="00F8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181500"/>
      <w:docPartObj>
        <w:docPartGallery w:val="Page Numbers (Top of Page)"/>
        <w:docPartUnique/>
      </w:docPartObj>
    </w:sdtPr>
    <w:sdtEndPr/>
    <w:sdtContent>
      <w:p w:rsidR="00F85D5D" w:rsidRDefault="00F85D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10">
          <w:rPr>
            <w:noProof/>
          </w:rPr>
          <w:t>2</w:t>
        </w:r>
        <w:r>
          <w:fldChar w:fldCharType="end"/>
        </w:r>
      </w:p>
    </w:sdtContent>
  </w:sdt>
  <w:p w:rsidR="00F85D5D" w:rsidRDefault="00F85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7"/>
    <w:rsid w:val="000F5B3F"/>
    <w:rsid w:val="00106954"/>
    <w:rsid w:val="0019195E"/>
    <w:rsid w:val="001E3E10"/>
    <w:rsid w:val="003A0DB8"/>
    <w:rsid w:val="007370F2"/>
    <w:rsid w:val="007D2BEA"/>
    <w:rsid w:val="00896B49"/>
    <w:rsid w:val="00924944"/>
    <w:rsid w:val="009B3E67"/>
    <w:rsid w:val="00A95DBC"/>
    <w:rsid w:val="00AF013E"/>
    <w:rsid w:val="00AF1515"/>
    <w:rsid w:val="00B03A9B"/>
    <w:rsid w:val="00C67555"/>
    <w:rsid w:val="00F13208"/>
    <w:rsid w:val="00F85D5D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5533-1B6B-458A-9828-F1454378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08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13208"/>
    <w:pPr>
      <w:widowControl w:val="0"/>
      <w:autoSpaceDE w:val="0"/>
      <w:autoSpaceDN w:val="0"/>
      <w:adjustRightInd w:val="0"/>
      <w:spacing w:line="242" w:lineRule="exact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85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D5D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F85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D5D"/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Письменная Наталья Валерьевна</dc:creator>
  <cp:keywords/>
  <dc:description/>
  <cp:lastModifiedBy>Письменная Наталья Валерьевна</cp:lastModifiedBy>
  <cp:revision>5</cp:revision>
  <dcterms:created xsi:type="dcterms:W3CDTF">2025-02-07T08:03:00Z</dcterms:created>
  <dcterms:modified xsi:type="dcterms:W3CDTF">2025-02-13T07:34:00Z</dcterms:modified>
</cp:coreProperties>
</file>